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626" w:rsidRPr="00F82EED" w:rsidRDefault="00E50626" w:rsidP="00E50626">
      <w:pPr>
        <w:widowControl/>
        <w:jc w:val="center"/>
        <w:textAlignment w:val="baseline"/>
        <w:rPr>
          <w:sz w:val="28"/>
          <w:szCs w:val="28"/>
        </w:rPr>
      </w:pPr>
      <w:r w:rsidRPr="00F82EED">
        <w:rPr>
          <w:sz w:val="28"/>
          <w:szCs w:val="28"/>
        </w:rPr>
        <w:t>РОССИЙСКАЯ ФЕДЕРАЦИЯ</w:t>
      </w:r>
    </w:p>
    <w:p w:rsidR="00E50626" w:rsidRPr="00F82EED" w:rsidRDefault="00E50626" w:rsidP="00E50626">
      <w:pPr>
        <w:widowControl/>
        <w:jc w:val="center"/>
        <w:textAlignment w:val="baseline"/>
        <w:rPr>
          <w:sz w:val="28"/>
          <w:szCs w:val="28"/>
        </w:rPr>
      </w:pPr>
      <w:r w:rsidRPr="00F82EED">
        <w:rPr>
          <w:sz w:val="28"/>
          <w:szCs w:val="28"/>
        </w:rPr>
        <w:t>ЧЕЛЯБИНСКАЯ ОБЛАСТЬ</w:t>
      </w:r>
    </w:p>
    <w:p w:rsidR="00E50626" w:rsidRPr="00F82EED" w:rsidRDefault="00E50626" w:rsidP="00E50626">
      <w:pPr>
        <w:widowControl/>
        <w:jc w:val="center"/>
        <w:textAlignment w:val="baseline"/>
        <w:rPr>
          <w:sz w:val="28"/>
          <w:szCs w:val="28"/>
        </w:rPr>
      </w:pPr>
      <w:r w:rsidRPr="00F82EED">
        <w:rPr>
          <w:sz w:val="28"/>
          <w:szCs w:val="28"/>
        </w:rPr>
        <w:t>СОВЕТ ДЕПУТАТОВ КУНАШАКСКОГО СЕЛЬСКОГО ПОСЕЛЕНИЯ</w:t>
      </w:r>
    </w:p>
    <w:p w:rsidR="00E50626" w:rsidRPr="00F82EED" w:rsidRDefault="00E50626" w:rsidP="00E50626">
      <w:pPr>
        <w:widowControl/>
        <w:jc w:val="center"/>
        <w:textAlignment w:val="baseline"/>
        <w:rPr>
          <w:sz w:val="28"/>
          <w:szCs w:val="28"/>
        </w:rPr>
      </w:pPr>
      <w:r w:rsidRPr="00F82EED">
        <w:rPr>
          <w:sz w:val="28"/>
          <w:szCs w:val="28"/>
        </w:rPr>
        <w:t xml:space="preserve">КУНАШАКСКОГО </w:t>
      </w:r>
      <w:r>
        <w:rPr>
          <w:sz w:val="28"/>
          <w:szCs w:val="28"/>
        </w:rPr>
        <w:t xml:space="preserve">МУНИЦИПАЛЬНОГО </w:t>
      </w:r>
      <w:r w:rsidRPr="00F82EED">
        <w:rPr>
          <w:sz w:val="28"/>
          <w:szCs w:val="28"/>
        </w:rPr>
        <w:t>РАЙОНА</w:t>
      </w:r>
    </w:p>
    <w:p w:rsidR="00E50626" w:rsidRPr="00F82EED" w:rsidRDefault="00E50626" w:rsidP="00E50626">
      <w:pPr>
        <w:widowControl/>
        <w:jc w:val="center"/>
        <w:textAlignment w:val="baseline"/>
        <w:rPr>
          <w:b/>
          <w:bCs/>
          <w:sz w:val="28"/>
          <w:szCs w:val="28"/>
        </w:rPr>
      </w:pPr>
    </w:p>
    <w:p w:rsidR="00E50626" w:rsidRPr="00F82EED" w:rsidRDefault="00E50626" w:rsidP="00E50626">
      <w:pPr>
        <w:widowControl/>
        <w:jc w:val="center"/>
        <w:textAlignment w:val="baseline"/>
        <w:outlineLvl w:val="0"/>
        <w:rPr>
          <w:b/>
          <w:bCs/>
          <w:sz w:val="28"/>
          <w:szCs w:val="28"/>
        </w:rPr>
      </w:pPr>
      <w:r w:rsidRPr="00F82EED">
        <w:rPr>
          <w:b/>
          <w:bCs/>
          <w:sz w:val="28"/>
          <w:szCs w:val="28"/>
        </w:rPr>
        <w:t>РЕШЕНИЕ</w:t>
      </w:r>
    </w:p>
    <w:p w:rsidR="00E50626" w:rsidRDefault="00E50626" w:rsidP="00E50626">
      <w:pPr>
        <w:jc w:val="center"/>
        <w:rPr>
          <w:rStyle w:val="FontStyle12"/>
          <w:b/>
        </w:rPr>
      </w:pPr>
    </w:p>
    <w:p w:rsidR="00E50626" w:rsidRPr="00D922F8" w:rsidRDefault="00E50626" w:rsidP="00E50626">
      <w:pPr>
        <w:jc w:val="center"/>
        <w:rPr>
          <w:rStyle w:val="FontStyle12"/>
          <w:b/>
        </w:rPr>
      </w:pPr>
    </w:p>
    <w:p w:rsidR="00E50626" w:rsidRPr="00D922F8" w:rsidRDefault="00E50626" w:rsidP="00E50626"/>
    <w:p w:rsidR="00E50626" w:rsidRDefault="00E50626" w:rsidP="00E50626">
      <w:pPr>
        <w:rPr>
          <w:rStyle w:val="FontStyle12"/>
          <w:sz w:val="28"/>
          <w:szCs w:val="28"/>
        </w:rPr>
      </w:pPr>
      <w:r w:rsidRPr="00096F2B">
        <w:rPr>
          <w:rStyle w:val="FontStyle12"/>
          <w:sz w:val="28"/>
          <w:szCs w:val="28"/>
        </w:rPr>
        <w:t>от «</w:t>
      </w:r>
      <w:r>
        <w:rPr>
          <w:rStyle w:val="FontStyle12"/>
          <w:sz w:val="28"/>
          <w:szCs w:val="28"/>
        </w:rPr>
        <w:t xml:space="preserve"> 30 » декабря </w:t>
      </w:r>
      <w:r w:rsidRPr="00096F2B">
        <w:rPr>
          <w:rStyle w:val="FontStyle12"/>
          <w:sz w:val="28"/>
          <w:szCs w:val="28"/>
        </w:rPr>
        <w:t>20</w:t>
      </w:r>
      <w:r>
        <w:rPr>
          <w:rStyle w:val="FontStyle12"/>
          <w:sz w:val="28"/>
          <w:szCs w:val="28"/>
        </w:rPr>
        <w:t>21</w:t>
      </w:r>
      <w:r w:rsidRPr="00096F2B">
        <w:rPr>
          <w:rStyle w:val="FontStyle12"/>
          <w:sz w:val="28"/>
          <w:szCs w:val="28"/>
        </w:rPr>
        <w:t xml:space="preserve"> года   №</w:t>
      </w:r>
      <w:r w:rsidR="00AD0848">
        <w:rPr>
          <w:rStyle w:val="FontStyle12"/>
          <w:sz w:val="28"/>
          <w:szCs w:val="28"/>
        </w:rPr>
        <w:t xml:space="preserve"> 59</w:t>
      </w:r>
      <w:bookmarkStart w:id="0" w:name="_GoBack"/>
      <w:bookmarkEnd w:id="0"/>
    </w:p>
    <w:p w:rsidR="00E50626" w:rsidRPr="00096F2B" w:rsidRDefault="00E50626" w:rsidP="00E50626">
      <w:pPr>
        <w:rPr>
          <w:sz w:val="28"/>
          <w:szCs w:val="28"/>
        </w:rPr>
      </w:pPr>
    </w:p>
    <w:p w:rsidR="00E50626" w:rsidRDefault="00E50626" w:rsidP="00E50626">
      <w:pPr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              </w:t>
      </w:r>
      <w:r w:rsidRPr="00096F2B">
        <w:rPr>
          <w:rStyle w:val="FontStyle12"/>
          <w:sz w:val="28"/>
          <w:szCs w:val="28"/>
        </w:rPr>
        <w:t xml:space="preserve">О внесении изменений  в  </w:t>
      </w:r>
      <w:r>
        <w:rPr>
          <w:rStyle w:val="FontStyle12"/>
          <w:sz w:val="28"/>
          <w:szCs w:val="28"/>
        </w:rPr>
        <w:t>Р</w:t>
      </w:r>
      <w:r w:rsidRPr="00096F2B">
        <w:rPr>
          <w:rStyle w:val="FontStyle12"/>
          <w:sz w:val="28"/>
          <w:szCs w:val="28"/>
        </w:rPr>
        <w:t>ешение</w:t>
      </w:r>
    </w:p>
    <w:p w:rsidR="00E50626" w:rsidRDefault="00E50626" w:rsidP="00E50626">
      <w:pPr>
        <w:jc w:val="both"/>
        <w:rPr>
          <w:rStyle w:val="FontStyle12"/>
          <w:sz w:val="28"/>
          <w:szCs w:val="28"/>
        </w:rPr>
      </w:pPr>
      <w:r w:rsidRPr="00096F2B">
        <w:rPr>
          <w:rStyle w:val="FontStyle12"/>
          <w:sz w:val="28"/>
          <w:szCs w:val="28"/>
        </w:rPr>
        <w:t xml:space="preserve">Совета  депутатов </w:t>
      </w:r>
      <w:proofErr w:type="spellStart"/>
      <w:r w:rsidRPr="00096F2B">
        <w:rPr>
          <w:rStyle w:val="FontStyle12"/>
          <w:sz w:val="28"/>
          <w:szCs w:val="28"/>
        </w:rPr>
        <w:t>Кунашакского</w:t>
      </w:r>
      <w:proofErr w:type="spellEnd"/>
      <w:r>
        <w:rPr>
          <w:rStyle w:val="FontStyle12"/>
          <w:sz w:val="28"/>
          <w:szCs w:val="28"/>
        </w:rPr>
        <w:t xml:space="preserve"> </w:t>
      </w:r>
      <w:r w:rsidRPr="00096F2B">
        <w:rPr>
          <w:rStyle w:val="FontStyle12"/>
          <w:sz w:val="28"/>
          <w:szCs w:val="28"/>
        </w:rPr>
        <w:t>сельского</w:t>
      </w:r>
    </w:p>
    <w:p w:rsidR="00E50626" w:rsidRDefault="00E50626" w:rsidP="00E50626">
      <w:pPr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п</w:t>
      </w:r>
      <w:r w:rsidRPr="00096F2B">
        <w:rPr>
          <w:rStyle w:val="FontStyle12"/>
          <w:sz w:val="28"/>
          <w:szCs w:val="28"/>
        </w:rPr>
        <w:t>оселения</w:t>
      </w:r>
      <w:r>
        <w:rPr>
          <w:rStyle w:val="FontStyle12"/>
          <w:sz w:val="28"/>
          <w:szCs w:val="28"/>
        </w:rPr>
        <w:t xml:space="preserve"> </w:t>
      </w:r>
      <w:r w:rsidRPr="00096F2B">
        <w:rPr>
          <w:rStyle w:val="FontStyle12"/>
          <w:sz w:val="28"/>
          <w:szCs w:val="28"/>
        </w:rPr>
        <w:t xml:space="preserve"> от </w:t>
      </w:r>
      <w:r>
        <w:rPr>
          <w:rStyle w:val="FontStyle12"/>
          <w:sz w:val="28"/>
          <w:szCs w:val="28"/>
        </w:rPr>
        <w:t xml:space="preserve"> </w:t>
      </w:r>
      <w:r w:rsidRPr="00096F2B">
        <w:rPr>
          <w:rStyle w:val="FontStyle12"/>
          <w:sz w:val="28"/>
          <w:szCs w:val="28"/>
        </w:rPr>
        <w:t>2</w:t>
      </w:r>
      <w:r>
        <w:rPr>
          <w:rStyle w:val="FontStyle12"/>
          <w:sz w:val="28"/>
          <w:szCs w:val="28"/>
        </w:rPr>
        <w:t>5</w:t>
      </w:r>
      <w:r w:rsidRPr="00096F2B">
        <w:rPr>
          <w:rStyle w:val="FontStyle12"/>
          <w:sz w:val="28"/>
          <w:szCs w:val="28"/>
        </w:rPr>
        <w:t xml:space="preserve"> </w:t>
      </w:r>
      <w:r>
        <w:rPr>
          <w:rStyle w:val="FontStyle12"/>
          <w:sz w:val="28"/>
          <w:szCs w:val="28"/>
        </w:rPr>
        <w:t xml:space="preserve"> </w:t>
      </w:r>
      <w:r w:rsidRPr="00096F2B">
        <w:rPr>
          <w:rStyle w:val="FontStyle12"/>
          <w:sz w:val="28"/>
          <w:szCs w:val="28"/>
        </w:rPr>
        <w:t>декабря 20</w:t>
      </w:r>
      <w:r>
        <w:rPr>
          <w:rStyle w:val="FontStyle12"/>
          <w:sz w:val="28"/>
          <w:szCs w:val="28"/>
        </w:rPr>
        <w:t>20</w:t>
      </w:r>
      <w:r w:rsidRPr="00096F2B">
        <w:rPr>
          <w:rStyle w:val="FontStyle12"/>
          <w:sz w:val="28"/>
          <w:szCs w:val="28"/>
        </w:rPr>
        <w:t xml:space="preserve"> года</w:t>
      </w:r>
      <w:r>
        <w:rPr>
          <w:rStyle w:val="FontStyle12"/>
          <w:sz w:val="28"/>
          <w:szCs w:val="28"/>
        </w:rPr>
        <w:t xml:space="preserve"> </w:t>
      </w:r>
      <w:r w:rsidRPr="00096F2B">
        <w:rPr>
          <w:rStyle w:val="FontStyle12"/>
          <w:sz w:val="28"/>
          <w:szCs w:val="28"/>
        </w:rPr>
        <w:t xml:space="preserve">№ </w:t>
      </w:r>
      <w:r>
        <w:rPr>
          <w:rStyle w:val="FontStyle12"/>
          <w:sz w:val="28"/>
          <w:szCs w:val="28"/>
        </w:rPr>
        <w:t>41</w:t>
      </w:r>
      <w:r w:rsidRPr="00096F2B">
        <w:rPr>
          <w:rStyle w:val="FontStyle12"/>
          <w:sz w:val="28"/>
          <w:szCs w:val="28"/>
        </w:rPr>
        <w:t xml:space="preserve"> </w:t>
      </w:r>
    </w:p>
    <w:p w:rsidR="00E50626" w:rsidRPr="00096F2B" w:rsidRDefault="00E50626" w:rsidP="00E50626">
      <w:pPr>
        <w:jc w:val="both"/>
        <w:rPr>
          <w:rFonts w:eastAsia="Times New Roman"/>
          <w:bCs/>
          <w:sz w:val="28"/>
          <w:szCs w:val="28"/>
        </w:rPr>
      </w:pPr>
      <w:r w:rsidRPr="00096F2B">
        <w:rPr>
          <w:rFonts w:eastAsia="Times New Roman"/>
          <w:bCs/>
          <w:sz w:val="28"/>
          <w:szCs w:val="28"/>
        </w:rPr>
        <w:t>«О</w:t>
      </w:r>
      <w:r>
        <w:rPr>
          <w:rFonts w:eastAsia="Times New Roman"/>
          <w:bCs/>
          <w:sz w:val="28"/>
          <w:szCs w:val="28"/>
        </w:rPr>
        <w:t xml:space="preserve">  </w:t>
      </w:r>
      <w:r w:rsidRPr="00096F2B">
        <w:rPr>
          <w:rFonts w:eastAsia="Times New Roman"/>
          <w:bCs/>
          <w:sz w:val="28"/>
          <w:szCs w:val="28"/>
        </w:rPr>
        <w:t xml:space="preserve"> </w:t>
      </w:r>
      <w:r>
        <w:rPr>
          <w:rFonts w:eastAsia="Times New Roman"/>
          <w:bCs/>
          <w:sz w:val="28"/>
          <w:szCs w:val="28"/>
        </w:rPr>
        <w:t xml:space="preserve"> </w:t>
      </w:r>
      <w:r w:rsidRPr="00096F2B">
        <w:rPr>
          <w:rFonts w:eastAsia="Times New Roman"/>
          <w:bCs/>
          <w:sz w:val="28"/>
          <w:szCs w:val="28"/>
        </w:rPr>
        <w:t>бюджете</w:t>
      </w:r>
      <w:r>
        <w:rPr>
          <w:rFonts w:eastAsia="Times New Roman"/>
          <w:bCs/>
          <w:sz w:val="28"/>
          <w:szCs w:val="28"/>
        </w:rPr>
        <w:t xml:space="preserve"> </w:t>
      </w:r>
      <w:r w:rsidRPr="00096F2B">
        <w:rPr>
          <w:rFonts w:eastAsia="Times New Roman"/>
          <w:bCs/>
          <w:sz w:val="28"/>
          <w:szCs w:val="28"/>
        </w:rPr>
        <w:t xml:space="preserve"> </w:t>
      </w:r>
      <w:r>
        <w:rPr>
          <w:rFonts w:eastAsia="Times New Roman"/>
          <w:bCs/>
          <w:sz w:val="28"/>
          <w:szCs w:val="28"/>
        </w:rPr>
        <w:t xml:space="preserve">   </w:t>
      </w:r>
      <w:proofErr w:type="spellStart"/>
      <w:r w:rsidRPr="00096F2B">
        <w:rPr>
          <w:rFonts w:eastAsia="Times New Roman"/>
          <w:bCs/>
          <w:sz w:val="28"/>
          <w:szCs w:val="28"/>
        </w:rPr>
        <w:t>Кунашакского</w:t>
      </w:r>
      <w:proofErr w:type="spellEnd"/>
      <w:r w:rsidRPr="00096F2B">
        <w:rPr>
          <w:rFonts w:eastAsia="Times New Roman"/>
          <w:bCs/>
          <w:sz w:val="28"/>
          <w:szCs w:val="28"/>
        </w:rPr>
        <w:t xml:space="preserve"> </w:t>
      </w:r>
      <w:r>
        <w:rPr>
          <w:rFonts w:eastAsia="Times New Roman"/>
          <w:bCs/>
          <w:sz w:val="28"/>
          <w:szCs w:val="28"/>
        </w:rPr>
        <w:t xml:space="preserve">   </w:t>
      </w:r>
      <w:proofErr w:type="gramStart"/>
      <w:r w:rsidRPr="00096F2B">
        <w:rPr>
          <w:rFonts w:eastAsia="Times New Roman"/>
          <w:bCs/>
          <w:sz w:val="28"/>
          <w:szCs w:val="28"/>
        </w:rPr>
        <w:t>сельского</w:t>
      </w:r>
      <w:proofErr w:type="gramEnd"/>
    </w:p>
    <w:p w:rsidR="00E50626" w:rsidRDefault="00E50626" w:rsidP="00E50626">
      <w:pPr>
        <w:jc w:val="both"/>
        <w:rPr>
          <w:rFonts w:eastAsia="Times New Roman"/>
          <w:bCs/>
          <w:sz w:val="28"/>
          <w:szCs w:val="28"/>
        </w:rPr>
      </w:pPr>
      <w:r w:rsidRPr="00096F2B">
        <w:rPr>
          <w:rFonts w:eastAsia="Times New Roman"/>
          <w:bCs/>
          <w:sz w:val="28"/>
          <w:szCs w:val="28"/>
        </w:rPr>
        <w:t>п</w:t>
      </w:r>
      <w:r>
        <w:rPr>
          <w:rFonts w:eastAsia="Times New Roman"/>
          <w:bCs/>
          <w:sz w:val="28"/>
          <w:szCs w:val="28"/>
        </w:rPr>
        <w:t>о</w:t>
      </w:r>
      <w:r w:rsidRPr="00096F2B">
        <w:rPr>
          <w:rFonts w:eastAsia="Times New Roman"/>
          <w:bCs/>
          <w:sz w:val="28"/>
          <w:szCs w:val="28"/>
        </w:rPr>
        <w:t xml:space="preserve">селения </w:t>
      </w:r>
      <w:r>
        <w:rPr>
          <w:rFonts w:eastAsia="Times New Roman"/>
          <w:bCs/>
          <w:sz w:val="28"/>
          <w:szCs w:val="28"/>
        </w:rPr>
        <w:t xml:space="preserve"> </w:t>
      </w:r>
      <w:r w:rsidRPr="00096F2B">
        <w:rPr>
          <w:rFonts w:eastAsia="Times New Roman"/>
          <w:bCs/>
          <w:sz w:val="28"/>
          <w:szCs w:val="28"/>
        </w:rPr>
        <w:t>на</w:t>
      </w:r>
      <w:r>
        <w:rPr>
          <w:rFonts w:eastAsia="Times New Roman"/>
          <w:bCs/>
          <w:sz w:val="28"/>
          <w:szCs w:val="28"/>
        </w:rPr>
        <w:t xml:space="preserve">  </w:t>
      </w:r>
      <w:r w:rsidRPr="00096F2B">
        <w:rPr>
          <w:rFonts w:eastAsia="Times New Roman"/>
          <w:bCs/>
          <w:sz w:val="28"/>
          <w:szCs w:val="28"/>
        </w:rPr>
        <w:t>20</w:t>
      </w:r>
      <w:r>
        <w:rPr>
          <w:rFonts w:eastAsia="Times New Roman"/>
          <w:bCs/>
          <w:sz w:val="28"/>
          <w:szCs w:val="28"/>
        </w:rPr>
        <w:t>21  год</w:t>
      </w:r>
      <w:r w:rsidRPr="00096F2B">
        <w:rPr>
          <w:rFonts w:eastAsia="Times New Roman"/>
          <w:bCs/>
          <w:sz w:val="28"/>
          <w:szCs w:val="28"/>
        </w:rPr>
        <w:t xml:space="preserve"> </w:t>
      </w:r>
      <w:r>
        <w:rPr>
          <w:rFonts w:eastAsia="Times New Roman"/>
          <w:bCs/>
          <w:sz w:val="28"/>
          <w:szCs w:val="28"/>
        </w:rPr>
        <w:t xml:space="preserve">  </w:t>
      </w:r>
      <w:r w:rsidRPr="00096F2B">
        <w:rPr>
          <w:rFonts w:eastAsia="Times New Roman"/>
          <w:bCs/>
          <w:sz w:val="28"/>
          <w:szCs w:val="28"/>
        </w:rPr>
        <w:t xml:space="preserve">и </w:t>
      </w:r>
      <w:r>
        <w:rPr>
          <w:rFonts w:eastAsia="Times New Roman"/>
          <w:bCs/>
          <w:sz w:val="28"/>
          <w:szCs w:val="28"/>
        </w:rPr>
        <w:t xml:space="preserve">  </w:t>
      </w:r>
      <w:proofErr w:type="gramStart"/>
      <w:r>
        <w:rPr>
          <w:rFonts w:eastAsia="Times New Roman"/>
          <w:bCs/>
          <w:sz w:val="28"/>
          <w:szCs w:val="28"/>
        </w:rPr>
        <w:t>на</w:t>
      </w:r>
      <w:proofErr w:type="gramEnd"/>
      <w:r>
        <w:rPr>
          <w:rFonts w:eastAsia="Times New Roman"/>
          <w:bCs/>
          <w:sz w:val="28"/>
          <w:szCs w:val="28"/>
        </w:rPr>
        <w:t xml:space="preserve">   </w:t>
      </w:r>
      <w:r w:rsidRPr="00096F2B">
        <w:rPr>
          <w:rFonts w:eastAsia="Times New Roman"/>
          <w:bCs/>
          <w:sz w:val="28"/>
          <w:szCs w:val="28"/>
        </w:rPr>
        <w:t>плановы</w:t>
      </w:r>
      <w:r>
        <w:rPr>
          <w:rFonts w:eastAsia="Times New Roman"/>
          <w:bCs/>
          <w:sz w:val="28"/>
          <w:szCs w:val="28"/>
        </w:rPr>
        <w:t>й</w:t>
      </w:r>
      <w:r w:rsidRPr="00096F2B">
        <w:rPr>
          <w:rFonts w:eastAsia="Times New Roman"/>
          <w:bCs/>
          <w:sz w:val="28"/>
          <w:szCs w:val="28"/>
        </w:rPr>
        <w:t xml:space="preserve"> </w:t>
      </w:r>
    </w:p>
    <w:p w:rsidR="00E50626" w:rsidRPr="00096F2B" w:rsidRDefault="00E50626" w:rsidP="00E50626">
      <w:pPr>
        <w:jc w:val="both"/>
        <w:rPr>
          <w:rFonts w:eastAsia="Times New Roman"/>
          <w:bCs/>
          <w:sz w:val="28"/>
          <w:szCs w:val="28"/>
        </w:rPr>
      </w:pPr>
      <w:r w:rsidRPr="00096F2B">
        <w:rPr>
          <w:rFonts w:eastAsia="Times New Roman"/>
          <w:bCs/>
          <w:sz w:val="28"/>
          <w:szCs w:val="28"/>
        </w:rPr>
        <w:t>период</w:t>
      </w:r>
      <w:r>
        <w:rPr>
          <w:rFonts w:eastAsia="Times New Roman"/>
          <w:bCs/>
          <w:sz w:val="28"/>
          <w:szCs w:val="28"/>
        </w:rPr>
        <w:t xml:space="preserve"> 2022</w:t>
      </w:r>
      <w:r w:rsidRPr="00096F2B">
        <w:rPr>
          <w:rFonts w:eastAsia="Times New Roman"/>
          <w:bCs/>
          <w:sz w:val="28"/>
          <w:szCs w:val="28"/>
        </w:rPr>
        <w:t xml:space="preserve"> и 20</w:t>
      </w:r>
      <w:r>
        <w:rPr>
          <w:rFonts w:eastAsia="Times New Roman"/>
          <w:bCs/>
          <w:sz w:val="28"/>
          <w:szCs w:val="28"/>
        </w:rPr>
        <w:t>23</w:t>
      </w:r>
      <w:r w:rsidRPr="00096F2B">
        <w:rPr>
          <w:rFonts w:eastAsia="Times New Roman"/>
          <w:bCs/>
          <w:sz w:val="28"/>
          <w:szCs w:val="28"/>
        </w:rPr>
        <w:t xml:space="preserve"> г</w:t>
      </w:r>
      <w:r>
        <w:rPr>
          <w:rFonts w:eastAsia="Times New Roman"/>
          <w:bCs/>
          <w:sz w:val="28"/>
          <w:szCs w:val="28"/>
        </w:rPr>
        <w:t>одов</w:t>
      </w:r>
      <w:r w:rsidRPr="00096F2B">
        <w:rPr>
          <w:rFonts w:eastAsia="Times New Roman"/>
          <w:bCs/>
          <w:sz w:val="28"/>
          <w:szCs w:val="28"/>
        </w:rPr>
        <w:t>»</w:t>
      </w:r>
    </w:p>
    <w:p w:rsidR="00E50626" w:rsidRPr="00096F2B" w:rsidRDefault="00E50626" w:rsidP="00E50626">
      <w:pPr>
        <w:rPr>
          <w:rFonts w:eastAsia="Times New Roman"/>
          <w:bCs/>
          <w:sz w:val="28"/>
          <w:szCs w:val="28"/>
        </w:rPr>
      </w:pPr>
    </w:p>
    <w:p w:rsidR="00E50626" w:rsidRPr="00096F2B" w:rsidRDefault="00E50626" w:rsidP="00E50626">
      <w:pPr>
        <w:jc w:val="both"/>
        <w:rPr>
          <w:rStyle w:val="FontStyle11"/>
          <w:sz w:val="28"/>
          <w:szCs w:val="28"/>
        </w:rPr>
      </w:pPr>
      <w:r w:rsidRPr="00096F2B">
        <w:rPr>
          <w:rStyle w:val="FontStyle11"/>
          <w:sz w:val="28"/>
          <w:szCs w:val="28"/>
        </w:rPr>
        <w:t xml:space="preserve">          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</w:t>
      </w:r>
      <w:proofErr w:type="spellStart"/>
      <w:r w:rsidRPr="00096F2B">
        <w:rPr>
          <w:rStyle w:val="FontStyle11"/>
          <w:sz w:val="28"/>
          <w:szCs w:val="28"/>
        </w:rPr>
        <w:t>Кунашакского</w:t>
      </w:r>
      <w:proofErr w:type="spellEnd"/>
      <w:r w:rsidRPr="00096F2B">
        <w:rPr>
          <w:rStyle w:val="FontStyle11"/>
          <w:sz w:val="28"/>
          <w:szCs w:val="28"/>
        </w:rPr>
        <w:t xml:space="preserve"> сельского поселения, Положением о бюджетном процессе в </w:t>
      </w:r>
      <w:proofErr w:type="spellStart"/>
      <w:r w:rsidRPr="00096F2B">
        <w:rPr>
          <w:rStyle w:val="FontStyle11"/>
          <w:sz w:val="28"/>
          <w:szCs w:val="28"/>
        </w:rPr>
        <w:t>Кунашакском</w:t>
      </w:r>
      <w:proofErr w:type="spellEnd"/>
      <w:r w:rsidRPr="00096F2B">
        <w:rPr>
          <w:rStyle w:val="FontStyle11"/>
          <w:sz w:val="28"/>
          <w:szCs w:val="28"/>
        </w:rPr>
        <w:t xml:space="preserve"> сельском поселении, утвержденным решением Совета депутатов от </w:t>
      </w:r>
      <w:r>
        <w:rPr>
          <w:rStyle w:val="FontStyle11"/>
          <w:sz w:val="28"/>
          <w:szCs w:val="28"/>
        </w:rPr>
        <w:t>19.05</w:t>
      </w:r>
      <w:r w:rsidRPr="00096F2B">
        <w:rPr>
          <w:rStyle w:val="FontStyle11"/>
          <w:sz w:val="28"/>
          <w:szCs w:val="28"/>
        </w:rPr>
        <w:t>.20</w:t>
      </w:r>
      <w:r>
        <w:rPr>
          <w:rStyle w:val="FontStyle11"/>
          <w:sz w:val="28"/>
          <w:szCs w:val="28"/>
        </w:rPr>
        <w:t>21</w:t>
      </w:r>
      <w:r w:rsidRPr="00096F2B">
        <w:rPr>
          <w:rStyle w:val="FontStyle11"/>
          <w:sz w:val="28"/>
          <w:szCs w:val="28"/>
        </w:rPr>
        <w:t xml:space="preserve">г. № </w:t>
      </w:r>
      <w:r>
        <w:rPr>
          <w:rStyle w:val="FontStyle11"/>
          <w:sz w:val="28"/>
          <w:szCs w:val="28"/>
        </w:rPr>
        <w:t>28</w:t>
      </w:r>
      <w:r w:rsidRPr="00096F2B">
        <w:rPr>
          <w:rStyle w:val="FontStyle11"/>
          <w:sz w:val="28"/>
          <w:szCs w:val="28"/>
        </w:rPr>
        <w:t xml:space="preserve">, Совет депутатов </w:t>
      </w:r>
      <w:proofErr w:type="spellStart"/>
      <w:r w:rsidRPr="00096F2B">
        <w:rPr>
          <w:rStyle w:val="FontStyle11"/>
          <w:sz w:val="28"/>
          <w:szCs w:val="28"/>
        </w:rPr>
        <w:t>Кунашакского</w:t>
      </w:r>
      <w:proofErr w:type="spellEnd"/>
      <w:r w:rsidRPr="00096F2B">
        <w:rPr>
          <w:rStyle w:val="FontStyle11"/>
          <w:sz w:val="28"/>
          <w:szCs w:val="28"/>
        </w:rPr>
        <w:t xml:space="preserve"> сельского поселения</w:t>
      </w:r>
    </w:p>
    <w:p w:rsidR="00E50626" w:rsidRPr="00096F2B" w:rsidRDefault="00E50626" w:rsidP="00E50626">
      <w:pPr>
        <w:jc w:val="both"/>
        <w:rPr>
          <w:sz w:val="28"/>
          <w:szCs w:val="28"/>
        </w:rPr>
      </w:pPr>
    </w:p>
    <w:p w:rsidR="00E50626" w:rsidRPr="00096F2B" w:rsidRDefault="00E50626" w:rsidP="00E50626">
      <w:pPr>
        <w:jc w:val="both"/>
        <w:rPr>
          <w:rStyle w:val="FontStyle12"/>
          <w:b/>
          <w:sz w:val="28"/>
          <w:szCs w:val="28"/>
        </w:rPr>
      </w:pPr>
      <w:r w:rsidRPr="00096F2B">
        <w:rPr>
          <w:rStyle w:val="FontStyle12"/>
          <w:b/>
          <w:sz w:val="28"/>
          <w:szCs w:val="28"/>
        </w:rPr>
        <w:t xml:space="preserve">         РЕШАЕТ:</w:t>
      </w:r>
    </w:p>
    <w:p w:rsidR="00E50626" w:rsidRDefault="00E50626" w:rsidP="00E50626">
      <w:pPr>
        <w:jc w:val="both"/>
        <w:rPr>
          <w:sz w:val="28"/>
          <w:szCs w:val="28"/>
        </w:rPr>
      </w:pPr>
    </w:p>
    <w:p w:rsidR="00E50626" w:rsidRDefault="00E50626" w:rsidP="00E50626">
      <w:pPr>
        <w:jc w:val="both"/>
        <w:rPr>
          <w:rStyle w:val="FontStyle11"/>
          <w:sz w:val="28"/>
          <w:szCs w:val="28"/>
        </w:rPr>
      </w:pPr>
      <w:r>
        <w:rPr>
          <w:sz w:val="28"/>
          <w:szCs w:val="28"/>
        </w:rPr>
        <w:t xml:space="preserve">          1. </w:t>
      </w:r>
      <w:r w:rsidRPr="00096F2B">
        <w:rPr>
          <w:rStyle w:val="FontStyle11"/>
          <w:sz w:val="28"/>
          <w:szCs w:val="28"/>
        </w:rPr>
        <w:t xml:space="preserve">Внести в решение Совета депутатов </w:t>
      </w:r>
      <w:proofErr w:type="spellStart"/>
      <w:r w:rsidRPr="00096F2B">
        <w:rPr>
          <w:rStyle w:val="FontStyle11"/>
          <w:sz w:val="28"/>
          <w:szCs w:val="28"/>
        </w:rPr>
        <w:t>Кунашакского</w:t>
      </w:r>
      <w:proofErr w:type="spellEnd"/>
      <w:r w:rsidRPr="00096F2B">
        <w:rPr>
          <w:rStyle w:val="FontStyle11"/>
          <w:sz w:val="28"/>
          <w:szCs w:val="28"/>
        </w:rPr>
        <w:t xml:space="preserve"> сельского поселения от </w:t>
      </w:r>
      <w:r>
        <w:rPr>
          <w:rStyle w:val="FontStyle11"/>
          <w:sz w:val="28"/>
          <w:szCs w:val="28"/>
        </w:rPr>
        <w:t>25</w:t>
      </w:r>
      <w:r w:rsidRPr="00096F2B">
        <w:rPr>
          <w:rStyle w:val="FontStyle11"/>
          <w:sz w:val="28"/>
          <w:szCs w:val="28"/>
        </w:rPr>
        <w:t>.12.20</w:t>
      </w:r>
      <w:r>
        <w:rPr>
          <w:rStyle w:val="FontStyle11"/>
          <w:sz w:val="28"/>
          <w:szCs w:val="28"/>
        </w:rPr>
        <w:t>20 года № 41</w:t>
      </w:r>
      <w:r w:rsidRPr="00096F2B">
        <w:rPr>
          <w:rStyle w:val="FontStyle11"/>
          <w:sz w:val="28"/>
          <w:szCs w:val="28"/>
        </w:rPr>
        <w:t xml:space="preserve">  «О бюджете </w:t>
      </w:r>
      <w:proofErr w:type="spellStart"/>
      <w:r w:rsidRPr="00096F2B">
        <w:rPr>
          <w:rStyle w:val="FontStyle11"/>
          <w:sz w:val="28"/>
          <w:szCs w:val="28"/>
        </w:rPr>
        <w:t>Кунашакского</w:t>
      </w:r>
      <w:proofErr w:type="spellEnd"/>
      <w:r w:rsidRPr="00096F2B">
        <w:rPr>
          <w:rStyle w:val="FontStyle11"/>
          <w:sz w:val="28"/>
          <w:szCs w:val="28"/>
        </w:rPr>
        <w:t xml:space="preserve"> сельского поселения на 20</w:t>
      </w:r>
      <w:r>
        <w:rPr>
          <w:rStyle w:val="FontStyle11"/>
          <w:sz w:val="28"/>
          <w:szCs w:val="28"/>
        </w:rPr>
        <w:t>21</w:t>
      </w:r>
      <w:r w:rsidRPr="00096F2B">
        <w:rPr>
          <w:rStyle w:val="FontStyle11"/>
          <w:sz w:val="28"/>
          <w:szCs w:val="28"/>
        </w:rPr>
        <w:t xml:space="preserve"> год </w:t>
      </w:r>
      <w:r>
        <w:rPr>
          <w:rFonts w:eastAsia="Times New Roman"/>
          <w:bCs/>
          <w:sz w:val="28"/>
          <w:szCs w:val="28"/>
        </w:rPr>
        <w:t>и на плановый</w:t>
      </w:r>
      <w:r w:rsidRPr="00096F2B">
        <w:rPr>
          <w:rFonts w:eastAsia="Times New Roman"/>
          <w:bCs/>
          <w:sz w:val="28"/>
          <w:szCs w:val="28"/>
        </w:rPr>
        <w:t xml:space="preserve"> период 20</w:t>
      </w:r>
      <w:r>
        <w:rPr>
          <w:rFonts w:eastAsia="Times New Roman"/>
          <w:bCs/>
          <w:sz w:val="28"/>
          <w:szCs w:val="28"/>
        </w:rPr>
        <w:t>22 и 2023</w:t>
      </w:r>
      <w:r w:rsidRPr="00096F2B">
        <w:rPr>
          <w:rFonts w:eastAsia="Times New Roman"/>
          <w:bCs/>
          <w:sz w:val="28"/>
          <w:szCs w:val="28"/>
        </w:rPr>
        <w:t xml:space="preserve"> г</w:t>
      </w:r>
      <w:r>
        <w:rPr>
          <w:rFonts w:eastAsia="Times New Roman"/>
          <w:bCs/>
          <w:sz w:val="28"/>
          <w:szCs w:val="28"/>
        </w:rPr>
        <w:t>одов</w:t>
      </w:r>
      <w:r w:rsidRPr="00096F2B">
        <w:rPr>
          <w:rFonts w:eastAsia="Times New Roman"/>
          <w:bCs/>
          <w:sz w:val="28"/>
          <w:szCs w:val="28"/>
        </w:rPr>
        <w:t xml:space="preserve">» (далее - решение) </w:t>
      </w:r>
      <w:r w:rsidRPr="00096F2B">
        <w:rPr>
          <w:rStyle w:val="FontStyle11"/>
          <w:sz w:val="28"/>
          <w:szCs w:val="28"/>
        </w:rPr>
        <w:t>следующие изменения</w:t>
      </w:r>
      <w:r>
        <w:rPr>
          <w:rStyle w:val="FontStyle11"/>
          <w:sz w:val="28"/>
          <w:szCs w:val="28"/>
        </w:rPr>
        <w:t xml:space="preserve"> согласно приложению.</w:t>
      </w:r>
    </w:p>
    <w:p w:rsidR="00E50626" w:rsidRDefault="00E50626" w:rsidP="00E50626">
      <w:pPr>
        <w:jc w:val="both"/>
        <w:rPr>
          <w:rStyle w:val="FontStyle11"/>
          <w:sz w:val="28"/>
          <w:szCs w:val="28"/>
        </w:rPr>
      </w:pPr>
    </w:p>
    <w:p w:rsidR="00E50626" w:rsidRDefault="00E50626" w:rsidP="00E506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</w:t>
      </w:r>
      <w:r>
        <w:rPr>
          <w:rStyle w:val="FontStyle11"/>
          <w:sz w:val="28"/>
          <w:szCs w:val="28"/>
        </w:rPr>
        <w:t xml:space="preserve"> </w:t>
      </w:r>
      <w:r w:rsidRPr="00096F2B">
        <w:rPr>
          <w:rStyle w:val="FontStyle11"/>
          <w:sz w:val="28"/>
          <w:szCs w:val="28"/>
        </w:rPr>
        <w:t xml:space="preserve">Настоящее решение вступает в силу </w:t>
      </w:r>
      <w:r w:rsidRPr="00096F2B">
        <w:rPr>
          <w:spacing w:val="-3"/>
          <w:sz w:val="28"/>
          <w:szCs w:val="28"/>
        </w:rPr>
        <w:t xml:space="preserve">со дня </w:t>
      </w:r>
      <w:r>
        <w:rPr>
          <w:spacing w:val="-3"/>
          <w:sz w:val="28"/>
          <w:szCs w:val="28"/>
        </w:rPr>
        <w:t xml:space="preserve">его подписания и подлежит </w:t>
      </w:r>
      <w:r w:rsidRPr="00096F2B">
        <w:rPr>
          <w:sz w:val="28"/>
          <w:szCs w:val="28"/>
        </w:rPr>
        <w:t>опубликовани</w:t>
      </w:r>
      <w:r>
        <w:rPr>
          <w:sz w:val="28"/>
          <w:szCs w:val="28"/>
        </w:rPr>
        <w:t>ю</w:t>
      </w:r>
      <w:r w:rsidRPr="00096F2B">
        <w:rPr>
          <w:sz w:val="28"/>
          <w:szCs w:val="28"/>
        </w:rPr>
        <w:t xml:space="preserve"> </w:t>
      </w:r>
      <w:r>
        <w:rPr>
          <w:sz w:val="28"/>
          <w:szCs w:val="28"/>
        </w:rPr>
        <w:t>в средствах массовой информации.</w:t>
      </w:r>
    </w:p>
    <w:p w:rsidR="00E50626" w:rsidRDefault="00E50626" w:rsidP="00E50626">
      <w:pPr>
        <w:jc w:val="both"/>
        <w:rPr>
          <w:sz w:val="28"/>
          <w:szCs w:val="28"/>
        </w:rPr>
      </w:pPr>
    </w:p>
    <w:p w:rsidR="00E50626" w:rsidRPr="00644A91" w:rsidRDefault="00E50626" w:rsidP="00E50626">
      <w:pPr>
        <w:jc w:val="both"/>
        <w:rPr>
          <w:rStyle w:val="FontStyle11"/>
          <w:sz w:val="28"/>
          <w:szCs w:val="28"/>
        </w:rPr>
      </w:pPr>
      <w:r>
        <w:rPr>
          <w:sz w:val="28"/>
          <w:szCs w:val="28"/>
        </w:rPr>
        <w:t xml:space="preserve">          3.  </w:t>
      </w:r>
      <w:r w:rsidRPr="00096F2B">
        <w:rPr>
          <w:rStyle w:val="FontStyle11"/>
          <w:sz w:val="28"/>
          <w:szCs w:val="28"/>
        </w:rPr>
        <w:t>Контроль исполнени</w:t>
      </w:r>
      <w:r>
        <w:rPr>
          <w:rStyle w:val="FontStyle11"/>
          <w:sz w:val="28"/>
          <w:szCs w:val="28"/>
        </w:rPr>
        <w:t>я</w:t>
      </w:r>
      <w:r w:rsidRPr="00096F2B">
        <w:rPr>
          <w:rStyle w:val="FontStyle11"/>
          <w:sz w:val="28"/>
          <w:szCs w:val="28"/>
        </w:rPr>
        <w:t xml:space="preserve"> данного решения возложить на комиссию по бюджету, налогам и предпринимательству Совета депутатов </w:t>
      </w:r>
      <w:proofErr w:type="spellStart"/>
      <w:r w:rsidRPr="00096F2B">
        <w:rPr>
          <w:rStyle w:val="FontStyle11"/>
          <w:sz w:val="28"/>
          <w:szCs w:val="28"/>
        </w:rPr>
        <w:t>Кунашакского</w:t>
      </w:r>
      <w:proofErr w:type="spellEnd"/>
      <w:r w:rsidRPr="00096F2B">
        <w:rPr>
          <w:rStyle w:val="FontStyle11"/>
          <w:sz w:val="28"/>
          <w:szCs w:val="28"/>
        </w:rPr>
        <w:t xml:space="preserve"> сельского поселения.</w:t>
      </w:r>
    </w:p>
    <w:p w:rsidR="00E50626" w:rsidRDefault="00E50626" w:rsidP="00E50626">
      <w:pPr>
        <w:pStyle w:val="a4"/>
        <w:rPr>
          <w:rStyle w:val="FontStyle11"/>
          <w:sz w:val="28"/>
          <w:szCs w:val="28"/>
        </w:rPr>
      </w:pPr>
    </w:p>
    <w:p w:rsidR="00E50626" w:rsidRDefault="00E50626" w:rsidP="00E50626">
      <w:pPr>
        <w:jc w:val="both"/>
        <w:rPr>
          <w:sz w:val="28"/>
          <w:szCs w:val="28"/>
        </w:rPr>
      </w:pPr>
    </w:p>
    <w:p w:rsidR="00E50626" w:rsidRPr="00B7366F" w:rsidRDefault="00E50626" w:rsidP="00E50626">
      <w:pPr>
        <w:spacing w:line="276" w:lineRule="auto"/>
        <w:textAlignment w:val="baseline"/>
        <w:rPr>
          <w:rFonts w:ascii="Calibri" w:eastAsia="Lucida Sans Unicode" w:hAnsi="Calibri" w:cs="Tahoma"/>
          <w:sz w:val="22"/>
          <w:szCs w:val="22"/>
          <w:lang w:eastAsia="en-US"/>
        </w:rPr>
      </w:pPr>
      <w:r w:rsidRPr="00B7366F">
        <w:rPr>
          <w:rFonts w:eastAsia="Lucida Sans Unicode"/>
          <w:sz w:val="28"/>
          <w:szCs w:val="28"/>
          <w:lang w:eastAsia="en-US"/>
        </w:rPr>
        <w:t xml:space="preserve">Председатель Совета депутатов:                  </w:t>
      </w:r>
      <w:r>
        <w:rPr>
          <w:rFonts w:eastAsia="Lucida Sans Unicode"/>
          <w:sz w:val="28"/>
          <w:szCs w:val="28"/>
          <w:lang w:eastAsia="en-US"/>
        </w:rPr>
        <w:t xml:space="preserve"> </w:t>
      </w:r>
      <w:r w:rsidRPr="00B7366F">
        <w:rPr>
          <w:rFonts w:eastAsia="Lucida Sans Unicode"/>
          <w:sz w:val="28"/>
          <w:szCs w:val="28"/>
          <w:lang w:eastAsia="en-US"/>
        </w:rPr>
        <w:t xml:space="preserve">                                         </w:t>
      </w:r>
    </w:p>
    <w:p w:rsidR="00E50626" w:rsidRDefault="00E50626" w:rsidP="00E50626">
      <w:pPr>
        <w:pStyle w:val="a3"/>
        <w:spacing w:after="0"/>
        <w:jc w:val="both"/>
      </w:pPr>
      <w:proofErr w:type="spellStart"/>
      <w:r>
        <w:rPr>
          <w:rStyle w:val="FontStyle11"/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>
        <w:rPr>
          <w:rStyle w:val="FontStyle11"/>
          <w:rFonts w:ascii="Times New Roman" w:hAnsi="Times New Roman" w:cs="Times New Roman"/>
          <w:sz w:val="28"/>
          <w:szCs w:val="28"/>
        </w:rPr>
        <w:t xml:space="preserve"> сельского поселения: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В.Ф.Хакимов</w:t>
      </w:r>
      <w:proofErr w:type="spellEnd"/>
      <w:r w:rsidRPr="00FA3EE0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FA3EE0">
        <w:rPr>
          <w:rStyle w:val="FontStyle11"/>
          <w:rFonts w:ascii="Times New Roman" w:hAnsi="Times New Roman" w:cs="Times New Roman"/>
          <w:sz w:val="28"/>
          <w:szCs w:val="28"/>
        </w:rPr>
        <w:t xml:space="preserve">                                         </w:t>
      </w:r>
    </w:p>
    <w:p w:rsidR="00E50626" w:rsidRPr="00096F2B" w:rsidRDefault="00E50626" w:rsidP="00E50626">
      <w:pPr>
        <w:jc w:val="both"/>
        <w:rPr>
          <w:sz w:val="28"/>
          <w:szCs w:val="28"/>
        </w:rPr>
      </w:pPr>
    </w:p>
    <w:p w:rsidR="00E50626" w:rsidRDefault="00E50626" w:rsidP="00E50626">
      <w:pPr>
        <w:jc w:val="both"/>
        <w:rPr>
          <w:sz w:val="28"/>
          <w:szCs w:val="28"/>
        </w:rPr>
      </w:pPr>
    </w:p>
    <w:p w:rsidR="00E50626" w:rsidRDefault="00E50626" w:rsidP="00E50626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E50626" w:rsidRDefault="00E50626" w:rsidP="00E5062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депутатов </w:t>
      </w:r>
    </w:p>
    <w:p w:rsidR="00E50626" w:rsidRDefault="00E50626" w:rsidP="00E50626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Кунашакского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E50626" w:rsidRDefault="00E50626" w:rsidP="00E506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от « 30 » декабря 2021г.  № 59</w:t>
      </w:r>
    </w:p>
    <w:p w:rsidR="00E50626" w:rsidRDefault="00E50626" w:rsidP="00E50626">
      <w:pPr>
        <w:jc w:val="both"/>
        <w:rPr>
          <w:sz w:val="28"/>
          <w:szCs w:val="28"/>
        </w:rPr>
      </w:pPr>
    </w:p>
    <w:p w:rsidR="00E50626" w:rsidRDefault="00E50626" w:rsidP="00E50626">
      <w:pPr>
        <w:jc w:val="both"/>
        <w:rPr>
          <w:sz w:val="28"/>
          <w:szCs w:val="28"/>
        </w:rPr>
      </w:pPr>
    </w:p>
    <w:p w:rsidR="00E50626" w:rsidRDefault="00E50626" w:rsidP="00E50626">
      <w:pPr>
        <w:jc w:val="both"/>
        <w:rPr>
          <w:sz w:val="28"/>
          <w:szCs w:val="28"/>
        </w:rPr>
      </w:pPr>
    </w:p>
    <w:p w:rsidR="00E50626" w:rsidRPr="00B42D13" w:rsidRDefault="00E50626" w:rsidP="00E50626">
      <w:pPr>
        <w:jc w:val="center"/>
        <w:rPr>
          <w:b/>
          <w:sz w:val="28"/>
          <w:szCs w:val="28"/>
        </w:rPr>
      </w:pPr>
      <w:r w:rsidRPr="00B42D13">
        <w:rPr>
          <w:b/>
          <w:sz w:val="28"/>
          <w:szCs w:val="28"/>
        </w:rPr>
        <w:t xml:space="preserve">Изменения в решение Совета депутатов </w:t>
      </w:r>
      <w:proofErr w:type="spellStart"/>
      <w:r w:rsidRPr="00B42D13">
        <w:rPr>
          <w:b/>
          <w:sz w:val="28"/>
          <w:szCs w:val="28"/>
        </w:rPr>
        <w:t>Кунашакского</w:t>
      </w:r>
      <w:proofErr w:type="spellEnd"/>
      <w:r w:rsidRPr="00B42D13">
        <w:rPr>
          <w:b/>
          <w:sz w:val="28"/>
          <w:szCs w:val="28"/>
        </w:rPr>
        <w:t xml:space="preserve"> сельского поселения от 2</w:t>
      </w:r>
      <w:r>
        <w:rPr>
          <w:b/>
          <w:sz w:val="28"/>
          <w:szCs w:val="28"/>
        </w:rPr>
        <w:t>5</w:t>
      </w:r>
      <w:r w:rsidRPr="00B42D1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декабря 2020</w:t>
      </w:r>
      <w:r w:rsidRPr="00B42D13">
        <w:rPr>
          <w:b/>
          <w:sz w:val="28"/>
          <w:szCs w:val="28"/>
        </w:rPr>
        <w:t xml:space="preserve"> года № </w:t>
      </w:r>
      <w:r>
        <w:rPr>
          <w:b/>
          <w:sz w:val="28"/>
          <w:szCs w:val="28"/>
        </w:rPr>
        <w:t>41</w:t>
      </w:r>
      <w:r w:rsidRPr="00B42D13">
        <w:rPr>
          <w:b/>
          <w:sz w:val="28"/>
          <w:szCs w:val="28"/>
        </w:rPr>
        <w:t xml:space="preserve"> «О бюджете </w:t>
      </w:r>
      <w:proofErr w:type="spellStart"/>
      <w:r w:rsidRPr="00B42D13">
        <w:rPr>
          <w:b/>
          <w:sz w:val="28"/>
          <w:szCs w:val="28"/>
        </w:rPr>
        <w:t>Кунашакского</w:t>
      </w:r>
      <w:proofErr w:type="spellEnd"/>
      <w:r w:rsidRPr="00B42D13">
        <w:rPr>
          <w:b/>
          <w:sz w:val="28"/>
          <w:szCs w:val="28"/>
        </w:rPr>
        <w:t xml:space="preserve"> сельского поселения  на 202</w:t>
      </w:r>
      <w:r>
        <w:rPr>
          <w:b/>
          <w:sz w:val="28"/>
          <w:szCs w:val="28"/>
        </w:rPr>
        <w:t>1</w:t>
      </w:r>
      <w:r w:rsidRPr="00B42D13">
        <w:rPr>
          <w:b/>
          <w:sz w:val="28"/>
          <w:szCs w:val="28"/>
        </w:rPr>
        <w:t xml:space="preserve"> год и на плановый период 202</w:t>
      </w:r>
      <w:r>
        <w:rPr>
          <w:b/>
          <w:sz w:val="28"/>
          <w:szCs w:val="28"/>
        </w:rPr>
        <w:t>2</w:t>
      </w:r>
      <w:r w:rsidRPr="00B42D13">
        <w:rPr>
          <w:b/>
          <w:sz w:val="28"/>
          <w:szCs w:val="28"/>
        </w:rPr>
        <w:t xml:space="preserve"> и 202</w:t>
      </w:r>
      <w:r>
        <w:rPr>
          <w:b/>
          <w:sz w:val="28"/>
          <w:szCs w:val="28"/>
        </w:rPr>
        <w:t>3</w:t>
      </w:r>
      <w:r w:rsidRPr="00B42D13">
        <w:rPr>
          <w:b/>
          <w:sz w:val="28"/>
          <w:szCs w:val="28"/>
        </w:rPr>
        <w:t xml:space="preserve"> годов»</w:t>
      </w:r>
    </w:p>
    <w:p w:rsidR="00E50626" w:rsidRDefault="00E50626" w:rsidP="00E50626">
      <w:pPr>
        <w:jc w:val="both"/>
        <w:rPr>
          <w:sz w:val="28"/>
          <w:szCs w:val="28"/>
        </w:rPr>
      </w:pPr>
    </w:p>
    <w:p w:rsidR="00E50626" w:rsidRDefault="00E50626" w:rsidP="00E50626">
      <w:pPr>
        <w:jc w:val="both"/>
        <w:rPr>
          <w:sz w:val="28"/>
          <w:szCs w:val="28"/>
        </w:rPr>
      </w:pPr>
    </w:p>
    <w:p w:rsidR="00E50626" w:rsidRPr="00B42D13" w:rsidRDefault="00E50626" w:rsidP="00E50626">
      <w:pPr>
        <w:numPr>
          <w:ilvl w:val="0"/>
          <w:numId w:val="1"/>
        </w:numPr>
        <w:jc w:val="both"/>
        <w:rPr>
          <w:sz w:val="28"/>
          <w:szCs w:val="28"/>
        </w:rPr>
      </w:pPr>
      <w:r w:rsidRPr="00B42D13">
        <w:rPr>
          <w:rStyle w:val="FontStyle11"/>
          <w:sz w:val="28"/>
          <w:szCs w:val="28"/>
        </w:rPr>
        <w:t>Пункт 1 изложить в следующей редакции:</w:t>
      </w:r>
    </w:p>
    <w:p w:rsidR="00E50626" w:rsidRDefault="00E50626" w:rsidP="00E50626">
      <w:pPr>
        <w:ind w:firstLine="709"/>
        <w:jc w:val="both"/>
        <w:rPr>
          <w:rStyle w:val="FontStyle11"/>
          <w:sz w:val="28"/>
          <w:szCs w:val="28"/>
        </w:rPr>
      </w:pPr>
      <w:r w:rsidRPr="00096F2B">
        <w:rPr>
          <w:rStyle w:val="FontStyle11"/>
          <w:sz w:val="28"/>
          <w:szCs w:val="28"/>
        </w:rPr>
        <w:t xml:space="preserve">Утвердить основные характеристики бюджета </w:t>
      </w:r>
      <w:proofErr w:type="spellStart"/>
      <w:r>
        <w:rPr>
          <w:rStyle w:val="FontStyle11"/>
          <w:sz w:val="28"/>
          <w:szCs w:val="28"/>
        </w:rPr>
        <w:t>Кунашакского</w:t>
      </w:r>
      <w:proofErr w:type="spellEnd"/>
      <w:r>
        <w:rPr>
          <w:rStyle w:val="FontStyle11"/>
          <w:sz w:val="28"/>
          <w:szCs w:val="28"/>
        </w:rPr>
        <w:t xml:space="preserve"> сельского </w:t>
      </w:r>
      <w:r w:rsidRPr="00096F2B">
        <w:rPr>
          <w:rStyle w:val="FontStyle11"/>
          <w:sz w:val="28"/>
          <w:szCs w:val="28"/>
        </w:rPr>
        <w:t>поселения на 20</w:t>
      </w:r>
      <w:r>
        <w:rPr>
          <w:rStyle w:val="FontStyle11"/>
          <w:sz w:val="28"/>
          <w:szCs w:val="28"/>
        </w:rPr>
        <w:t>21</w:t>
      </w:r>
      <w:r w:rsidRPr="00096F2B">
        <w:rPr>
          <w:rStyle w:val="FontStyle11"/>
          <w:sz w:val="28"/>
          <w:szCs w:val="28"/>
        </w:rPr>
        <w:t xml:space="preserve"> год:</w:t>
      </w:r>
    </w:p>
    <w:p w:rsidR="00E50626" w:rsidRPr="00096F2B" w:rsidRDefault="00E50626" w:rsidP="00E50626">
      <w:pPr>
        <w:ind w:firstLine="709"/>
        <w:jc w:val="both"/>
        <w:rPr>
          <w:sz w:val="28"/>
          <w:szCs w:val="28"/>
        </w:rPr>
      </w:pPr>
    </w:p>
    <w:p w:rsidR="00E50626" w:rsidRDefault="00E50626" w:rsidP="00E50626">
      <w:pPr>
        <w:ind w:firstLine="709"/>
        <w:jc w:val="both"/>
        <w:rPr>
          <w:rStyle w:val="FontStyle11"/>
          <w:sz w:val="28"/>
          <w:szCs w:val="28"/>
        </w:rPr>
      </w:pPr>
      <w:r w:rsidRPr="00096F2B">
        <w:rPr>
          <w:rStyle w:val="FontStyle11"/>
          <w:sz w:val="28"/>
          <w:szCs w:val="28"/>
        </w:rPr>
        <w:t xml:space="preserve"> 1) прогнозируемый общий объем доходов бюджета </w:t>
      </w:r>
      <w:proofErr w:type="spellStart"/>
      <w:r>
        <w:rPr>
          <w:rStyle w:val="FontStyle11"/>
          <w:sz w:val="28"/>
          <w:szCs w:val="28"/>
        </w:rPr>
        <w:t>Кунашакского</w:t>
      </w:r>
      <w:proofErr w:type="spellEnd"/>
      <w:r>
        <w:rPr>
          <w:rStyle w:val="FontStyle11"/>
          <w:sz w:val="28"/>
          <w:szCs w:val="28"/>
        </w:rPr>
        <w:t xml:space="preserve"> </w:t>
      </w:r>
      <w:r w:rsidRPr="00096F2B">
        <w:rPr>
          <w:rStyle w:val="FontStyle11"/>
          <w:sz w:val="28"/>
          <w:szCs w:val="28"/>
        </w:rPr>
        <w:t xml:space="preserve">сельского поселения в сумме </w:t>
      </w:r>
      <w:r>
        <w:rPr>
          <w:rStyle w:val="FontStyle11"/>
          <w:sz w:val="28"/>
          <w:szCs w:val="28"/>
        </w:rPr>
        <w:t xml:space="preserve">14 768,748 </w:t>
      </w:r>
      <w:r w:rsidRPr="0041340C">
        <w:rPr>
          <w:sz w:val="28"/>
          <w:szCs w:val="28"/>
        </w:rPr>
        <w:t>тыс.</w:t>
      </w:r>
      <w:r>
        <w:rPr>
          <w:sz w:val="28"/>
          <w:szCs w:val="28"/>
        </w:rPr>
        <w:t xml:space="preserve"> </w:t>
      </w:r>
      <w:r w:rsidRPr="00096F2B">
        <w:rPr>
          <w:rStyle w:val="FontStyle11"/>
          <w:sz w:val="28"/>
          <w:szCs w:val="28"/>
        </w:rPr>
        <w:t>руб</w:t>
      </w:r>
      <w:r>
        <w:rPr>
          <w:rStyle w:val="FontStyle11"/>
          <w:sz w:val="28"/>
          <w:szCs w:val="28"/>
        </w:rPr>
        <w:t>лей</w:t>
      </w:r>
      <w:r w:rsidRPr="00096F2B">
        <w:rPr>
          <w:rStyle w:val="FontStyle11"/>
          <w:sz w:val="28"/>
          <w:szCs w:val="28"/>
        </w:rPr>
        <w:t>, в том числе безвозмездные поступления от других бюджетов бюджетной системы Российской Федерации в сумме</w:t>
      </w:r>
      <w:r>
        <w:rPr>
          <w:rStyle w:val="FontStyle11"/>
          <w:sz w:val="28"/>
          <w:szCs w:val="28"/>
        </w:rPr>
        <w:t xml:space="preserve"> </w:t>
      </w:r>
      <w:r>
        <w:rPr>
          <w:sz w:val="28"/>
          <w:szCs w:val="28"/>
        </w:rPr>
        <w:t>4900,622</w:t>
      </w:r>
      <w:r>
        <w:rPr>
          <w:b/>
          <w:sz w:val="28"/>
          <w:szCs w:val="28"/>
        </w:rPr>
        <w:t xml:space="preserve"> </w:t>
      </w:r>
      <w:r>
        <w:rPr>
          <w:rStyle w:val="FontStyle11"/>
          <w:sz w:val="28"/>
          <w:szCs w:val="28"/>
        </w:rPr>
        <w:t xml:space="preserve">тыс. </w:t>
      </w:r>
      <w:r w:rsidRPr="00096F2B">
        <w:rPr>
          <w:rStyle w:val="FontStyle11"/>
          <w:sz w:val="28"/>
          <w:szCs w:val="28"/>
        </w:rPr>
        <w:t>руб</w:t>
      </w:r>
      <w:r>
        <w:rPr>
          <w:rStyle w:val="FontStyle11"/>
          <w:sz w:val="28"/>
          <w:szCs w:val="28"/>
        </w:rPr>
        <w:t>лей</w:t>
      </w:r>
      <w:r w:rsidRPr="00096F2B">
        <w:rPr>
          <w:rStyle w:val="FontStyle11"/>
          <w:sz w:val="28"/>
          <w:szCs w:val="28"/>
        </w:rPr>
        <w:t xml:space="preserve">; </w:t>
      </w:r>
      <w:r>
        <w:rPr>
          <w:rStyle w:val="FontStyle11"/>
          <w:sz w:val="28"/>
          <w:szCs w:val="28"/>
        </w:rPr>
        <w:t xml:space="preserve"> </w:t>
      </w:r>
    </w:p>
    <w:p w:rsidR="00E50626" w:rsidRPr="00096F2B" w:rsidRDefault="00E50626" w:rsidP="00E50626">
      <w:pPr>
        <w:ind w:firstLine="709"/>
        <w:jc w:val="both"/>
        <w:rPr>
          <w:rStyle w:val="FontStyle11"/>
          <w:sz w:val="28"/>
          <w:szCs w:val="28"/>
        </w:rPr>
      </w:pPr>
    </w:p>
    <w:p w:rsidR="00E50626" w:rsidRDefault="00E50626" w:rsidP="00E50626">
      <w:pPr>
        <w:ind w:firstLine="709"/>
        <w:jc w:val="both"/>
        <w:rPr>
          <w:rFonts w:eastAsia="Times New Roman"/>
          <w:sz w:val="28"/>
          <w:szCs w:val="28"/>
        </w:rPr>
      </w:pPr>
      <w:r w:rsidRPr="00096F2B">
        <w:rPr>
          <w:rStyle w:val="FontStyle11"/>
          <w:sz w:val="28"/>
          <w:szCs w:val="28"/>
        </w:rPr>
        <w:t xml:space="preserve"> 2) общий объем расходов бюджета </w:t>
      </w:r>
      <w:proofErr w:type="spellStart"/>
      <w:r>
        <w:rPr>
          <w:rStyle w:val="FontStyle11"/>
          <w:sz w:val="28"/>
          <w:szCs w:val="28"/>
        </w:rPr>
        <w:t>Кунашакского</w:t>
      </w:r>
      <w:proofErr w:type="spellEnd"/>
      <w:r>
        <w:rPr>
          <w:rStyle w:val="FontStyle11"/>
          <w:sz w:val="28"/>
          <w:szCs w:val="28"/>
        </w:rPr>
        <w:t xml:space="preserve"> </w:t>
      </w:r>
      <w:r w:rsidRPr="00096F2B">
        <w:rPr>
          <w:rStyle w:val="FontStyle11"/>
          <w:sz w:val="28"/>
          <w:szCs w:val="28"/>
        </w:rPr>
        <w:t xml:space="preserve">сельского поселения в сумме </w:t>
      </w:r>
      <w:r>
        <w:rPr>
          <w:rStyle w:val="FontStyle11"/>
          <w:sz w:val="28"/>
          <w:szCs w:val="28"/>
        </w:rPr>
        <w:t xml:space="preserve">15 031,842 тыс. </w:t>
      </w:r>
      <w:r w:rsidRPr="00096F2B">
        <w:rPr>
          <w:rStyle w:val="FontStyle11"/>
          <w:sz w:val="28"/>
          <w:szCs w:val="28"/>
        </w:rPr>
        <w:t>руб</w:t>
      </w:r>
      <w:r>
        <w:rPr>
          <w:rStyle w:val="FontStyle11"/>
          <w:sz w:val="28"/>
          <w:szCs w:val="28"/>
        </w:rPr>
        <w:t>лей</w:t>
      </w:r>
      <w:r>
        <w:rPr>
          <w:rFonts w:eastAsia="Times New Roman"/>
          <w:sz w:val="28"/>
          <w:szCs w:val="28"/>
        </w:rPr>
        <w:t xml:space="preserve">; </w:t>
      </w:r>
    </w:p>
    <w:p w:rsidR="00E50626" w:rsidRDefault="00E50626" w:rsidP="00E50626">
      <w:pPr>
        <w:ind w:firstLine="709"/>
        <w:jc w:val="both"/>
        <w:rPr>
          <w:rFonts w:eastAsia="Times New Roman"/>
          <w:sz w:val="28"/>
          <w:szCs w:val="28"/>
        </w:rPr>
      </w:pPr>
    </w:p>
    <w:p w:rsidR="00E50626" w:rsidRDefault="00E50626" w:rsidP="00E50626">
      <w:pPr>
        <w:ind w:firstLine="709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3) объем дефицита бюджета </w:t>
      </w:r>
      <w:proofErr w:type="spellStart"/>
      <w:r>
        <w:rPr>
          <w:rStyle w:val="FontStyle11"/>
          <w:sz w:val="28"/>
          <w:szCs w:val="28"/>
        </w:rPr>
        <w:t>Кунашакского</w:t>
      </w:r>
      <w:proofErr w:type="spellEnd"/>
      <w:r>
        <w:rPr>
          <w:rStyle w:val="FontStyle11"/>
          <w:sz w:val="28"/>
          <w:szCs w:val="28"/>
        </w:rPr>
        <w:t xml:space="preserve"> сельского поселения </w:t>
      </w:r>
      <w:r w:rsidRPr="00096F2B">
        <w:rPr>
          <w:rStyle w:val="FontStyle11"/>
          <w:sz w:val="28"/>
          <w:szCs w:val="28"/>
        </w:rPr>
        <w:t xml:space="preserve">в сумме </w:t>
      </w:r>
      <w:r>
        <w:rPr>
          <w:rStyle w:val="FontStyle11"/>
          <w:sz w:val="28"/>
          <w:szCs w:val="28"/>
        </w:rPr>
        <w:t>263,094</w:t>
      </w:r>
      <w:r w:rsidRPr="00096F2B">
        <w:rPr>
          <w:rStyle w:val="FontStyle11"/>
          <w:sz w:val="28"/>
          <w:szCs w:val="28"/>
        </w:rPr>
        <w:t xml:space="preserve"> </w:t>
      </w:r>
      <w:r>
        <w:rPr>
          <w:rStyle w:val="FontStyle11"/>
          <w:sz w:val="28"/>
          <w:szCs w:val="28"/>
        </w:rPr>
        <w:t>тыс. р</w:t>
      </w:r>
      <w:r w:rsidRPr="00096F2B">
        <w:rPr>
          <w:rStyle w:val="FontStyle11"/>
          <w:sz w:val="28"/>
          <w:szCs w:val="28"/>
        </w:rPr>
        <w:t>уб</w:t>
      </w:r>
      <w:r>
        <w:rPr>
          <w:rStyle w:val="FontStyle11"/>
          <w:sz w:val="28"/>
          <w:szCs w:val="28"/>
        </w:rPr>
        <w:t>лей</w:t>
      </w:r>
      <w:r w:rsidRPr="00096F2B">
        <w:rPr>
          <w:rStyle w:val="FontStyle11"/>
          <w:sz w:val="28"/>
          <w:szCs w:val="28"/>
        </w:rPr>
        <w:t>;</w:t>
      </w:r>
    </w:p>
    <w:p w:rsidR="00E50626" w:rsidRDefault="00E50626" w:rsidP="00E50626">
      <w:pPr>
        <w:ind w:firstLine="709"/>
        <w:jc w:val="both"/>
        <w:rPr>
          <w:rStyle w:val="FontStyle11"/>
          <w:sz w:val="28"/>
          <w:szCs w:val="28"/>
        </w:rPr>
      </w:pPr>
    </w:p>
    <w:p w:rsidR="00E50626" w:rsidRDefault="00E50626" w:rsidP="00E50626">
      <w:pPr>
        <w:widowControl/>
        <w:jc w:val="both"/>
        <w:textAlignment w:val="baseline"/>
        <w:rPr>
          <w:rFonts w:eastAsia="Times New Roman"/>
          <w:sz w:val="28"/>
          <w:szCs w:val="28"/>
        </w:rPr>
      </w:pPr>
    </w:p>
    <w:p w:rsidR="00E50626" w:rsidRDefault="00E50626" w:rsidP="00E50626">
      <w:pPr>
        <w:widowControl/>
        <w:jc w:val="both"/>
        <w:textAlignment w:val="baseline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2</w:t>
      </w:r>
      <w:r w:rsidRPr="00241549">
        <w:rPr>
          <w:rFonts w:eastAsia="Times New Roman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 xml:space="preserve">  </w:t>
      </w:r>
      <w:r w:rsidRPr="00241549">
        <w:rPr>
          <w:rFonts w:eastAsia="Times New Roman"/>
          <w:sz w:val="28"/>
          <w:szCs w:val="28"/>
        </w:rPr>
        <w:t xml:space="preserve">Приложения 4 и 6 пункта 8 решения Совета депутатов </w:t>
      </w:r>
      <w:proofErr w:type="spellStart"/>
      <w:r w:rsidRPr="00241549">
        <w:rPr>
          <w:rFonts w:eastAsia="Times New Roman"/>
          <w:sz w:val="28"/>
          <w:szCs w:val="28"/>
        </w:rPr>
        <w:t>Кунашакского</w:t>
      </w:r>
      <w:proofErr w:type="spellEnd"/>
      <w:r w:rsidRPr="00241549">
        <w:rPr>
          <w:rFonts w:eastAsia="Times New Roman"/>
          <w:sz w:val="28"/>
          <w:szCs w:val="28"/>
        </w:rPr>
        <w:t xml:space="preserve"> сельского поселения от 2</w:t>
      </w:r>
      <w:r>
        <w:rPr>
          <w:rFonts w:eastAsia="Times New Roman"/>
          <w:sz w:val="28"/>
          <w:szCs w:val="28"/>
        </w:rPr>
        <w:t>5.12.2020г. № 41</w:t>
      </w:r>
      <w:r w:rsidRPr="00241549">
        <w:rPr>
          <w:rFonts w:eastAsia="Times New Roman"/>
          <w:sz w:val="28"/>
          <w:szCs w:val="28"/>
        </w:rPr>
        <w:t xml:space="preserve"> «О бюджете </w:t>
      </w:r>
      <w:proofErr w:type="spellStart"/>
      <w:r w:rsidRPr="00241549">
        <w:rPr>
          <w:rFonts w:eastAsia="Times New Roman"/>
          <w:sz w:val="28"/>
          <w:szCs w:val="28"/>
        </w:rPr>
        <w:t>Кунашакского</w:t>
      </w:r>
      <w:proofErr w:type="spellEnd"/>
      <w:r w:rsidRPr="00241549">
        <w:rPr>
          <w:rFonts w:eastAsia="Times New Roman"/>
          <w:sz w:val="28"/>
          <w:szCs w:val="28"/>
        </w:rPr>
        <w:t xml:space="preserve"> сельского поселения на 202</w:t>
      </w:r>
      <w:r>
        <w:rPr>
          <w:rFonts w:eastAsia="Times New Roman"/>
          <w:sz w:val="28"/>
          <w:szCs w:val="28"/>
        </w:rPr>
        <w:t>1</w:t>
      </w:r>
      <w:r w:rsidRPr="00241549">
        <w:rPr>
          <w:rFonts w:eastAsia="Times New Roman"/>
          <w:sz w:val="28"/>
          <w:szCs w:val="28"/>
        </w:rPr>
        <w:t xml:space="preserve"> год и на плановый период 202</w:t>
      </w:r>
      <w:r>
        <w:rPr>
          <w:rFonts w:eastAsia="Times New Roman"/>
          <w:sz w:val="28"/>
          <w:szCs w:val="28"/>
        </w:rPr>
        <w:t>2</w:t>
      </w:r>
      <w:r w:rsidRPr="00241549">
        <w:rPr>
          <w:rFonts w:eastAsia="Times New Roman"/>
          <w:sz w:val="28"/>
          <w:szCs w:val="28"/>
        </w:rPr>
        <w:t xml:space="preserve"> и 202</w:t>
      </w:r>
      <w:r>
        <w:rPr>
          <w:rFonts w:eastAsia="Times New Roman"/>
          <w:sz w:val="28"/>
          <w:szCs w:val="28"/>
        </w:rPr>
        <w:t>3</w:t>
      </w:r>
      <w:r w:rsidRPr="00241549">
        <w:rPr>
          <w:rFonts w:eastAsia="Times New Roman"/>
          <w:sz w:val="28"/>
          <w:szCs w:val="28"/>
        </w:rPr>
        <w:t xml:space="preserve"> годов» функциональная и ведомственная структура расходов бюджета отражены с вышеперечисленными изменениями расходов бюджета (приложение 1 и 2 к решению)</w:t>
      </w:r>
    </w:p>
    <w:p w:rsidR="00E50626" w:rsidRDefault="00E50626" w:rsidP="00E50626">
      <w:pPr>
        <w:widowControl/>
        <w:jc w:val="both"/>
        <w:textAlignment w:val="baseline"/>
        <w:rPr>
          <w:rFonts w:eastAsia="Times New Roman"/>
          <w:sz w:val="28"/>
          <w:szCs w:val="28"/>
        </w:rPr>
      </w:pPr>
    </w:p>
    <w:p w:rsidR="00E50626" w:rsidRDefault="00E50626" w:rsidP="00E50626">
      <w:pPr>
        <w:jc w:val="both"/>
        <w:rPr>
          <w:sz w:val="28"/>
          <w:szCs w:val="28"/>
        </w:rPr>
      </w:pPr>
      <w:r>
        <w:rPr>
          <w:rStyle w:val="FontStyle11"/>
          <w:sz w:val="28"/>
          <w:szCs w:val="28"/>
        </w:rPr>
        <w:t xml:space="preserve">         </w:t>
      </w:r>
    </w:p>
    <w:p w:rsidR="00E50626" w:rsidRDefault="00E50626" w:rsidP="00E50626">
      <w:pPr>
        <w:jc w:val="both"/>
        <w:rPr>
          <w:sz w:val="28"/>
          <w:szCs w:val="28"/>
        </w:rPr>
      </w:pPr>
      <w:r>
        <w:rPr>
          <w:rStyle w:val="FontStyle11"/>
          <w:sz w:val="28"/>
          <w:szCs w:val="28"/>
        </w:rPr>
        <w:t xml:space="preserve">         </w:t>
      </w:r>
    </w:p>
    <w:p w:rsidR="00E50626" w:rsidRPr="00096F2B" w:rsidRDefault="00E50626" w:rsidP="00E50626">
      <w:pPr>
        <w:jc w:val="both"/>
        <w:rPr>
          <w:sz w:val="28"/>
          <w:szCs w:val="28"/>
        </w:rPr>
      </w:pPr>
    </w:p>
    <w:p w:rsidR="00E50626" w:rsidRPr="00096F2B" w:rsidRDefault="00E50626" w:rsidP="00E50626">
      <w:pPr>
        <w:jc w:val="both"/>
        <w:rPr>
          <w:sz w:val="28"/>
          <w:szCs w:val="28"/>
        </w:rPr>
      </w:pPr>
      <w:r w:rsidRPr="00096F2B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096F2B">
        <w:rPr>
          <w:sz w:val="28"/>
          <w:szCs w:val="28"/>
        </w:rPr>
        <w:t xml:space="preserve"> </w:t>
      </w:r>
      <w:proofErr w:type="spellStart"/>
      <w:r w:rsidRPr="00096F2B">
        <w:rPr>
          <w:sz w:val="28"/>
          <w:szCs w:val="28"/>
        </w:rPr>
        <w:t>Кунашакского</w:t>
      </w:r>
      <w:proofErr w:type="spellEnd"/>
    </w:p>
    <w:p w:rsidR="00E50626" w:rsidRDefault="00E50626" w:rsidP="00E50626">
      <w:pPr>
        <w:jc w:val="both"/>
        <w:rPr>
          <w:sz w:val="28"/>
          <w:szCs w:val="28"/>
        </w:rPr>
      </w:pPr>
      <w:r w:rsidRPr="00096F2B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>:</w:t>
      </w:r>
      <w:r w:rsidRPr="00096F2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096F2B">
        <w:rPr>
          <w:sz w:val="28"/>
          <w:szCs w:val="28"/>
        </w:rPr>
        <w:t xml:space="preserve">                                          </w:t>
      </w:r>
      <w:r>
        <w:rPr>
          <w:sz w:val="28"/>
          <w:szCs w:val="28"/>
        </w:rPr>
        <w:t xml:space="preserve">         </w:t>
      </w:r>
      <w:r w:rsidRPr="00096F2B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</w:t>
      </w:r>
      <w:r w:rsidRPr="00096F2B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</w:t>
      </w:r>
      <w:proofErr w:type="spellStart"/>
      <w:r>
        <w:rPr>
          <w:sz w:val="28"/>
          <w:szCs w:val="28"/>
        </w:rPr>
        <w:t>Р.М.Нуриев</w:t>
      </w:r>
      <w:proofErr w:type="spellEnd"/>
    </w:p>
    <w:p w:rsidR="00E50626" w:rsidRDefault="00E50626" w:rsidP="00E50626">
      <w:pPr>
        <w:jc w:val="center"/>
        <w:outlineLvl w:val="0"/>
        <w:rPr>
          <w:rFonts w:eastAsia="Times New Roman"/>
          <w:sz w:val="28"/>
          <w:szCs w:val="28"/>
        </w:rPr>
      </w:pPr>
    </w:p>
    <w:p w:rsidR="00E50626" w:rsidRDefault="00E50626" w:rsidP="00E50626">
      <w:pPr>
        <w:jc w:val="center"/>
        <w:outlineLvl w:val="0"/>
        <w:rPr>
          <w:rFonts w:eastAsia="Times New Roman"/>
          <w:sz w:val="28"/>
          <w:szCs w:val="28"/>
        </w:rPr>
      </w:pPr>
    </w:p>
    <w:p w:rsidR="00E50626" w:rsidRDefault="00E50626" w:rsidP="00E50626">
      <w:pPr>
        <w:jc w:val="center"/>
        <w:outlineLvl w:val="0"/>
        <w:rPr>
          <w:rFonts w:eastAsia="Times New Roman"/>
          <w:sz w:val="28"/>
          <w:szCs w:val="28"/>
        </w:rPr>
      </w:pPr>
    </w:p>
    <w:p w:rsidR="00E50626" w:rsidRDefault="00E50626" w:rsidP="00E50626">
      <w:pPr>
        <w:jc w:val="center"/>
        <w:outlineLvl w:val="0"/>
        <w:rPr>
          <w:rFonts w:eastAsia="Times New Roman"/>
          <w:sz w:val="28"/>
          <w:szCs w:val="28"/>
        </w:rPr>
      </w:pPr>
    </w:p>
    <w:tbl>
      <w:tblPr>
        <w:tblW w:w="11360" w:type="dxa"/>
        <w:tblInd w:w="-1168" w:type="dxa"/>
        <w:tblLook w:val="04A0" w:firstRow="1" w:lastRow="0" w:firstColumn="1" w:lastColumn="0" w:noHBand="0" w:noVBand="1"/>
      </w:tblPr>
      <w:tblGrid>
        <w:gridCol w:w="3907"/>
        <w:gridCol w:w="640"/>
        <w:gridCol w:w="882"/>
        <w:gridCol w:w="980"/>
        <w:gridCol w:w="707"/>
        <w:gridCol w:w="1000"/>
        <w:gridCol w:w="1144"/>
        <w:gridCol w:w="1060"/>
        <w:gridCol w:w="1040"/>
      </w:tblGrid>
      <w:tr w:rsidR="00483CD9" w:rsidTr="00483CD9">
        <w:trPr>
          <w:trHeight w:val="300"/>
        </w:trPr>
        <w:tc>
          <w:tcPr>
            <w:tcW w:w="11360" w:type="dxa"/>
            <w:gridSpan w:val="9"/>
            <w:noWrap/>
            <w:vAlign w:val="bottom"/>
            <w:hideMark/>
          </w:tcPr>
          <w:p w:rsidR="00483CD9" w:rsidRDefault="00483CD9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Приложение 1</w:t>
            </w:r>
          </w:p>
        </w:tc>
      </w:tr>
      <w:tr w:rsidR="00483CD9" w:rsidTr="00483CD9">
        <w:trPr>
          <w:trHeight w:val="315"/>
        </w:trPr>
        <w:tc>
          <w:tcPr>
            <w:tcW w:w="11360" w:type="dxa"/>
            <w:gridSpan w:val="9"/>
            <w:noWrap/>
            <w:vAlign w:val="bottom"/>
            <w:hideMark/>
          </w:tcPr>
          <w:p w:rsidR="00483CD9" w:rsidRDefault="00483CD9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 решению Совета депутатов</w:t>
            </w:r>
          </w:p>
        </w:tc>
      </w:tr>
      <w:tr w:rsidR="00483CD9" w:rsidTr="00483CD9">
        <w:trPr>
          <w:trHeight w:val="300"/>
        </w:trPr>
        <w:tc>
          <w:tcPr>
            <w:tcW w:w="11360" w:type="dxa"/>
            <w:gridSpan w:val="9"/>
            <w:noWrap/>
            <w:vAlign w:val="bottom"/>
            <w:hideMark/>
          </w:tcPr>
          <w:p w:rsidR="00483CD9" w:rsidRDefault="00483CD9">
            <w:pPr>
              <w:jc w:val="right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Кунашакского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сельского поселения</w:t>
            </w:r>
          </w:p>
        </w:tc>
      </w:tr>
      <w:tr w:rsidR="00483CD9" w:rsidTr="00483CD9">
        <w:trPr>
          <w:trHeight w:val="300"/>
        </w:trPr>
        <w:tc>
          <w:tcPr>
            <w:tcW w:w="11360" w:type="dxa"/>
            <w:gridSpan w:val="9"/>
            <w:noWrap/>
            <w:vAlign w:val="bottom"/>
            <w:hideMark/>
          </w:tcPr>
          <w:p w:rsidR="00483CD9" w:rsidRDefault="00483CD9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"О внесении изменений в решение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Кунашакского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сельского поселения от 25.12.2020г.№ 41 </w:t>
            </w:r>
          </w:p>
        </w:tc>
      </w:tr>
      <w:tr w:rsidR="00483CD9" w:rsidTr="00483CD9">
        <w:trPr>
          <w:trHeight w:val="300"/>
        </w:trPr>
        <w:tc>
          <w:tcPr>
            <w:tcW w:w="11360" w:type="dxa"/>
            <w:gridSpan w:val="9"/>
            <w:noWrap/>
            <w:vAlign w:val="bottom"/>
            <w:hideMark/>
          </w:tcPr>
          <w:p w:rsidR="00483CD9" w:rsidRDefault="00483CD9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"О бюджете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Кунашакского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сельского поселения на 2021 год и на плановый период 2022 и 2023 годов"</w:t>
            </w:r>
          </w:p>
        </w:tc>
      </w:tr>
      <w:tr w:rsidR="00483CD9" w:rsidTr="00483CD9">
        <w:trPr>
          <w:trHeight w:val="300"/>
        </w:trPr>
        <w:tc>
          <w:tcPr>
            <w:tcW w:w="11360" w:type="dxa"/>
            <w:gridSpan w:val="9"/>
            <w:noWrap/>
            <w:vAlign w:val="bottom"/>
            <w:hideMark/>
          </w:tcPr>
          <w:p w:rsidR="00483CD9" w:rsidRDefault="00483CD9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30.12.2021 г. № 59</w:t>
            </w:r>
          </w:p>
        </w:tc>
      </w:tr>
      <w:tr w:rsidR="00483CD9" w:rsidTr="00483CD9">
        <w:trPr>
          <w:trHeight w:val="300"/>
        </w:trPr>
        <w:tc>
          <w:tcPr>
            <w:tcW w:w="11360" w:type="dxa"/>
            <w:gridSpan w:val="9"/>
            <w:noWrap/>
            <w:vAlign w:val="bottom"/>
            <w:hideMark/>
          </w:tcPr>
          <w:p w:rsidR="00483CD9" w:rsidRDefault="00483CD9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Распределение бюджетных ассигнований по разделам, подразделам, целевым статьям</w:t>
            </w:r>
          </w:p>
        </w:tc>
      </w:tr>
      <w:tr w:rsidR="00483CD9" w:rsidTr="00483CD9">
        <w:trPr>
          <w:trHeight w:val="300"/>
        </w:trPr>
        <w:tc>
          <w:tcPr>
            <w:tcW w:w="11360" w:type="dxa"/>
            <w:gridSpan w:val="9"/>
            <w:noWrap/>
            <w:vAlign w:val="bottom"/>
            <w:hideMark/>
          </w:tcPr>
          <w:p w:rsidR="00483CD9" w:rsidRDefault="00483CD9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и группам (группам и подгруппам) видов расходов классификации расходов</w:t>
            </w:r>
          </w:p>
        </w:tc>
      </w:tr>
      <w:tr w:rsidR="00483CD9" w:rsidTr="00483CD9">
        <w:trPr>
          <w:trHeight w:val="300"/>
        </w:trPr>
        <w:tc>
          <w:tcPr>
            <w:tcW w:w="1032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83CD9" w:rsidRDefault="00483CD9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                                                                      бюджетов на 2021 год.                                                      </w:t>
            </w:r>
          </w:p>
        </w:tc>
        <w:tc>
          <w:tcPr>
            <w:tcW w:w="1040" w:type="dxa"/>
            <w:noWrap/>
            <w:vAlign w:val="bottom"/>
            <w:hideMark/>
          </w:tcPr>
          <w:p w:rsidR="00483CD9" w:rsidRDefault="00483CD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</w:rPr>
              <w:t xml:space="preserve">    </w:t>
            </w:r>
            <w:proofErr w:type="spellStart"/>
            <w:r>
              <w:rPr>
                <w:rFonts w:ascii="Calibri" w:eastAsia="Times New Roman" w:hAnsi="Calibri"/>
                <w:color w:val="000000"/>
              </w:rPr>
              <w:t>тыс</w:t>
            </w:r>
            <w:proofErr w:type="gramStart"/>
            <w:r>
              <w:rPr>
                <w:rFonts w:ascii="Calibri" w:eastAsia="Times New Roman" w:hAnsi="Calibri"/>
                <w:color w:val="000000"/>
              </w:rPr>
              <w:t>.р</w:t>
            </w:r>
            <w:proofErr w:type="gramEnd"/>
            <w:r>
              <w:rPr>
                <w:rFonts w:ascii="Calibri" w:eastAsia="Times New Roman" w:hAnsi="Calibri"/>
                <w:color w:val="000000"/>
              </w:rPr>
              <w:t>уб</w:t>
            </w:r>
            <w:proofErr w:type="spellEnd"/>
            <w:r>
              <w:rPr>
                <w:rFonts w:ascii="Calibri" w:eastAsia="Times New Roman" w:hAnsi="Calibri"/>
                <w:color w:val="000000"/>
              </w:rPr>
              <w:t xml:space="preserve">    </w:t>
            </w:r>
          </w:p>
        </w:tc>
      </w:tr>
      <w:tr w:rsidR="00483CD9" w:rsidTr="00483CD9">
        <w:trPr>
          <w:trHeight w:val="645"/>
        </w:trPr>
        <w:tc>
          <w:tcPr>
            <w:tcW w:w="39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CD9" w:rsidRDefault="00483CD9">
            <w:pPr>
              <w:ind w:left="-1227" w:firstLine="1227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Наименование</w:t>
            </w:r>
          </w:p>
        </w:tc>
        <w:tc>
          <w:tcPr>
            <w:tcW w:w="32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Код функциональной классификации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Сумма 2021 года</w:t>
            </w:r>
          </w:p>
        </w:tc>
        <w:tc>
          <w:tcPr>
            <w:tcW w:w="11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Изменения за счет собственных средств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Изменения за счет областных и районных средств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Всего</w:t>
            </w:r>
          </w:p>
        </w:tc>
      </w:tr>
      <w:tr w:rsidR="00483CD9" w:rsidTr="00483CD9">
        <w:trPr>
          <w:trHeight w:val="12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CD9" w:rsidRDefault="00483CD9">
            <w:pPr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Раздел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Подраздел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Целевая статья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группа вида расхода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CD9" w:rsidRDefault="00483CD9">
            <w:pPr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3CD9" w:rsidRDefault="00483CD9">
            <w:pPr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3CD9" w:rsidRDefault="00483CD9">
            <w:pPr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3CD9" w:rsidRDefault="00483CD9">
            <w:pPr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</w:tr>
      <w:tr w:rsidR="00483CD9" w:rsidTr="00483CD9">
        <w:trPr>
          <w:trHeight w:val="315"/>
        </w:trPr>
        <w:tc>
          <w:tcPr>
            <w:tcW w:w="3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83CD9" w:rsidRDefault="00483CD9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Всего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 xml:space="preserve">15 477,813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 xml:space="preserve">-538,969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 xml:space="preserve">92,998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 xml:space="preserve">15 031,842  </w:t>
            </w:r>
          </w:p>
        </w:tc>
      </w:tr>
      <w:tr w:rsidR="00483CD9" w:rsidTr="00483CD9">
        <w:trPr>
          <w:trHeight w:val="300"/>
        </w:trPr>
        <w:tc>
          <w:tcPr>
            <w:tcW w:w="3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3CD9" w:rsidRDefault="00483CD9">
            <w:pPr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Общегосударственные</w:t>
            </w:r>
            <w:r>
              <w:rPr>
                <w:rFonts w:ascii="Arial Unicode MS" w:eastAsia="Arial Unicode MS" w:hAnsi="Arial Unicode MS" w:cs="Arial Unicode MS" w:hint="eastAsia"/>
                <w:sz w:val="14"/>
                <w:szCs w:val="14"/>
              </w:rPr>
              <w:t xml:space="preserve"> </w:t>
            </w:r>
            <w:r>
              <w:rPr>
                <w:rFonts w:eastAsia="Times New Roman"/>
                <w:sz w:val="14"/>
                <w:szCs w:val="14"/>
              </w:rPr>
              <w:t>вопросы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01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 xml:space="preserve">7 657,560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 xml:space="preserve">-222,396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 xml:space="preserve">0,000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 xml:space="preserve">7 435,164  </w:t>
            </w:r>
          </w:p>
        </w:tc>
      </w:tr>
      <w:tr w:rsidR="00483CD9" w:rsidTr="00483CD9">
        <w:trPr>
          <w:trHeight w:val="480"/>
        </w:trPr>
        <w:tc>
          <w:tcPr>
            <w:tcW w:w="3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83CD9" w:rsidRDefault="00483CD9">
            <w:pPr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01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 xml:space="preserve">713,931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 xml:space="preserve">-14,615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 xml:space="preserve">0,000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 xml:space="preserve">699,316  </w:t>
            </w:r>
          </w:p>
        </w:tc>
      </w:tr>
      <w:tr w:rsidR="00483CD9" w:rsidTr="00483CD9">
        <w:trPr>
          <w:trHeight w:val="210"/>
        </w:trPr>
        <w:tc>
          <w:tcPr>
            <w:tcW w:w="3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CD9" w:rsidRDefault="00483CD9">
            <w:pPr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Непрограммные направления деятельности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01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99 0 00 00000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 xml:space="preserve">713,931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 xml:space="preserve">-14,615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 xml:space="preserve">0,000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 xml:space="preserve">699,316  </w:t>
            </w:r>
          </w:p>
        </w:tc>
      </w:tr>
      <w:tr w:rsidR="00483CD9" w:rsidTr="00483CD9">
        <w:trPr>
          <w:trHeight w:val="255"/>
        </w:trPr>
        <w:tc>
          <w:tcPr>
            <w:tcW w:w="3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CD9" w:rsidRDefault="00483CD9">
            <w:pPr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Расходы общегосударственного характера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01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99 0 04 00000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 xml:space="preserve">713,931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 xml:space="preserve">-14,615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 xml:space="preserve">0,000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 xml:space="preserve">699,316  </w:t>
            </w:r>
          </w:p>
        </w:tc>
      </w:tr>
      <w:tr w:rsidR="00483CD9" w:rsidTr="00483CD9">
        <w:trPr>
          <w:trHeight w:val="255"/>
        </w:trPr>
        <w:tc>
          <w:tcPr>
            <w:tcW w:w="3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CD9" w:rsidRDefault="00483CD9">
            <w:pPr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Глава муниципального образования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01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99 0 04 20300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 xml:space="preserve">713,931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 xml:space="preserve">-14,615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 xml:space="preserve">0,000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 xml:space="preserve">699,316  </w:t>
            </w:r>
          </w:p>
        </w:tc>
      </w:tr>
      <w:tr w:rsidR="00483CD9" w:rsidTr="00483CD9">
        <w:trPr>
          <w:trHeight w:val="630"/>
        </w:trPr>
        <w:tc>
          <w:tcPr>
            <w:tcW w:w="3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483CD9" w:rsidRDefault="00483CD9">
            <w:pPr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01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99 0 04 20300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 xml:space="preserve">713,931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 xml:space="preserve">-14,615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 xml:space="preserve">0,000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 xml:space="preserve">699,316  </w:t>
            </w:r>
          </w:p>
        </w:tc>
      </w:tr>
      <w:tr w:rsidR="00483CD9" w:rsidTr="00483CD9">
        <w:trPr>
          <w:trHeight w:val="720"/>
        </w:trPr>
        <w:tc>
          <w:tcPr>
            <w:tcW w:w="3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83CD9" w:rsidRDefault="00483CD9">
            <w:pPr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01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 xml:space="preserve">18,750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 xml:space="preserve">0,000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 xml:space="preserve">0,000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 xml:space="preserve">18,750  </w:t>
            </w:r>
          </w:p>
        </w:tc>
      </w:tr>
      <w:tr w:rsidR="00483CD9" w:rsidTr="00483CD9">
        <w:trPr>
          <w:trHeight w:val="315"/>
        </w:trPr>
        <w:tc>
          <w:tcPr>
            <w:tcW w:w="3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CD9" w:rsidRDefault="00483CD9">
            <w:pPr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Расходы общегосударственного характера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01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99 0 04 00000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 xml:space="preserve">18,750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 xml:space="preserve">0,000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 xml:space="preserve">0,000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 xml:space="preserve">18,750  </w:t>
            </w:r>
          </w:p>
        </w:tc>
      </w:tr>
      <w:tr w:rsidR="00483CD9" w:rsidTr="00483CD9">
        <w:trPr>
          <w:trHeight w:val="315"/>
        </w:trPr>
        <w:tc>
          <w:tcPr>
            <w:tcW w:w="3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CD9" w:rsidRDefault="00483CD9">
            <w:pPr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01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99 0 04 20401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 xml:space="preserve">18,750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 xml:space="preserve">0,000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 xml:space="preserve">0,000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 xml:space="preserve">18,750  </w:t>
            </w:r>
          </w:p>
        </w:tc>
      </w:tr>
      <w:tr w:rsidR="00483CD9" w:rsidTr="00483CD9">
        <w:trPr>
          <w:trHeight w:val="630"/>
        </w:trPr>
        <w:tc>
          <w:tcPr>
            <w:tcW w:w="3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3CD9" w:rsidRDefault="00483CD9">
            <w:pPr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01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99 0 04 20401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0,000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0,000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0,000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0,000</w:t>
            </w:r>
          </w:p>
        </w:tc>
      </w:tr>
      <w:tr w:rsidR="00483CD9" w:rsidTr="00483CD9">
        <w:trPr>
          <w:trHeight w:val="300"/>
        </w:trPr>
        <w:tc>
          <w:tcPr>
            <w:tcW w:w="3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483CD9" w:rsidRDefault="00483CD9">
            <w:pPr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01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99 0 04 20401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 xml:space="preserve">18,750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 xml:space="preserve">0,000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 xml:space="preserve">0,000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 xml:space="preserve">18,750  </w:t>
            </w:r>
          </w:p>
        </w:tc>
      </w:tr>
      <w:tr w:rsidR="00483CD9" w:rsidTr="00483CD9">
        <w:trPr>
          <w:trHeight w:val="840"/>
        </w:trPr>
        <w:tc>
          <w:tcPr>
            <w:tcW w:w="3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83CD9" w:rsidRDefault="00483CD9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администраций, в том числе: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 xml:space="preserve">5 434,782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 xml:space="preserve">-127,643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 xml:space="preserve">0,000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 xml:space="preserve">5 307,139  </w:t>
            </w:r>
          </w:p>
        </w:tc>
      </w:tr>
      <w:tr w:rsidR="00483CD9" w:rsidTr="00483CD9">
        <w:trPr>
          <w:trHeight w:val="315"/>
        </w:trPr>
        <w:tc>
          <w:tcPr>
            <w:tcW w:w="3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CD9" w:rsidRDefault="00483CD9">
            <w:pPr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Расходы общегосударственного характера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01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99 0 04 00000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4 624,364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-127,643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0,000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4 496,721  </w:t>
            </w:r>
          </w:p>
        </w:tc>
      </w:tr>
      <w:tr w:rsidR="00483CD9" w:rsidTr="00483CD9">
        <w:trPr>
          <w:trHeight w:val="315"/>
        </w:trPr>
        <w:tc>
          <w:tcPr>
            <w:tcW w:w="3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CD9" w:rsidRDefault="00483CD9">
            <w:pPr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01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99 0 04 20401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 xml:space="preserve">4 624,364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 xml:space="preserve">-127,643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 xml:space="preserve">0,000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 xml:space="preserve">4 496,721  </w:t>
            </w:r>
          </w:p>
        </w:tc>
      </w:tr>
      <w:tr w:rsidR="00483CD9" w:rsidTr="00483CD9">
        <w:trPr>
          <w:trHeight w:val="630"/>
        </w:trPr>
        <w:tc>
          <w:tcPr>
            <w:tcW w:w="3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483CD9" w:rsidRDefault="00483CD9">
            <w:pPr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01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99 0 04 20401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 xml:space="preserve">3 447,945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 xml:space="preserve">-7,406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 xml:space="preserve">0,000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 xml:space="preserve">3 440,539  </w:t>
            </w:r>
          </w:p>
        </w:tc>
      </w:tr>
      <w:tr w:rsidR="00483CD9" w:rsidTr="00483CD9">
        <w:trPr>
          <w:trHeight w:val="300"/>
        </w:trPr>
        <w:tc>
          <w:tcPr>
            <w:tcW w:w="3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483CD9" w:rsidRDefault="00483CD9">
            <w:pPr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01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99 0 04 20401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 xml:space="preserve">1 176,419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 xml:space="preserve">-120,237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 xml:space="preserve">0,000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 xml:space="preserve">1 056,182  </w:t>
            </w:r>
          </w:p>
        </w:tc>
      </w:tr>
      <w:tr w:rsidR="00483CD9" w:rsidTr="00483CD9">
        <w:trPr>
          <w:trHeight w:val="240"/>
        </w:trPr>
        <w:tc>
          <w:tcPr>
            <w:tcW w:w="3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CD9" w:rsidRDefault="00483CD9">
            <w:pPr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Уплата налога на имущество организаций и земельного налога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01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99 0 89 00000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 xml:space="preserve">810,418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 xml:space="preserve">0,000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 xml:space="preserve">0,000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 xml:space="preserve">810,418  </w:t>
            </w:r>
          </w:p>
        </w:tc>
      </w:tr>
      <w:tr w:rsidR="00483CD9" w:rsidTr="00483CD9">
        <w:trPr>
          <w:trHeight w:val="300"/>
        </w:trPr>
        <w:tc>
          <w:tcPr>
            <w:tcW w:w="3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483CD9" w:rsidRDefault="00483CD9">
            <w:pPr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01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99 0 89 20401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800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 xml:space="preserve">810,418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 xml:space="preserve">0,000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 xml:space="preserve">0,000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 xml:space="preserve">810,418  </w:t>
            </w:r>
          </w:p>
        </w:tc>
      </w:tr>
      <w:tr w:rsidR="00483CD9" w:rsidTr="00483CD9">
        <w:trPr>
          <w:trHeight w:val="720"/>
        </w:trPr>
        <w:tc>
          <w:tcPr>
            <w:tcW w:w="3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83CD9" w:rsidRDefault="00483CD9">
            <w:pPr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01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 xml:space="preserve">522,788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 xml:space="preserve">-0,138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 xml:space="preserve">0,000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 xml:space="preserve">522,650  </w:t>
            </w:r>
          </w:p>
        </w:tc>
      </w:tr>
      <w:tr w:rsidR="00483CD9" w:rsidTr="00483CD9">
        <w:trPr>
          <w:trHeight w:val="315"/>
        </w:trPr>
        <w:tc>
          <w:tcPr>
            <w:tcW w:w="3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CD9" w:rsidRDefault="00483CD9">
            <w:pPr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Расходы общегосударственного характера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01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 xml:space="preserve">99 0 04 </w:t>
            </w:r>
            <w:r>
              <w:rPr>
                <w:rFonts w:eastAsia="Times New Roman"/>
                <w:sz w:val="14"/>
                <w:szCs w:val="14"/>
              </w:rPr>
              <w:lastRenderedPageBreak/>
              <w:t>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 xml:space="preserve">522,788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 xml:space="preserve">-0,138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 xml:space="preserve">0,000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 xml:space="preserve">522,650  </w:t>
            </w:r>
          </w:p>
        </w:tc>
      </w:tr>
      <w:tr w:rsidR="00483CD9" w:rsidTr="00483CD9">
        <w:trPr>
          <w:trHeight w:val="300"/>
        </w:trPr>
        <w:tc>
          <w:tcPr>
            <w:tcW w:w="3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CD9" w:rsidRDefault="00483CD9">
            <w:pPr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lastRenderedPageBreak/>
              <w:t>Финансовое обеспечение выполнения функций государственными органами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01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99 0 04 20401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 xml:space="preserve">522,788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 xml:space="preserve">-0,138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 xml:space="preserve">0,000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 xml:space="preserve">522,650  </w:t>
            </w:r>
          </w:p>
        </w:tc>
      </w:tr>
      <w:tr w:rsidR="00483CD9" w:rsidTr="00483CD9">
        <w:trPr>
          <w:trHeight w:val="630"/>
        </w:trPr>
        <w:tc>
          <w:tcPr>
            <w:tcW w:w="3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483CD9" w:rsidRDefault="00483CD9">
            <w:pPr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01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99 0 04 20401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 xml:space="preserve">522,788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 xml:space="preserve">-0,138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 xml:space="preserve">0,000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 xml:space="preserve">522,650  </w:t>
            </w:r>
          </w:p>
        </w:tc>
      </w:tr>
      <w:tr w:rsidR="00483CD9" w:rsidTr="00483CD9">
        <w:trPr>
          <w:trHeight w:val="315"/>
        </w:trPr>
        <w:tc>
          <w:tcPr>
            <w:tcW w:w="3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83CD9" w:rsidRDefault="00483CD9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Обеспечение проведение выборов и референдумов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01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 xml:space="preserve">133,600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 xml:space="preserve">0,000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 xml:space="preserve">0,000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 xml:space="preserve">133,600  </w:t>
            </w:r>
          </w:p>
        </w:tc>
      </w:tr>
      <w:tr w:rsidR="00483CD9" w:rsidTr="00483CD9">
        <w:trPr>
          <w:trHeight w:val="255"/>
        </w:trPr>
        <w:tc>
          <w:tcPr>
            <w:tcW w:w="3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CD9" w:rsidRDefault="00483CD9">
            <w:pPr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Расходы общегосударственного характера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01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99 0 04 00000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 xml:space="preserve">133,600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 xml:space="preserve">0,000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 xml:space="preserve">0,000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 xml:space="preserve">133,600  </w:t>
            </w:r>
          </w:p>
        </w:tc>
      </w:tr>
      <w:tr w:rsidR="00483CD9" w:rsidTr="00483CD9">
        <w:trPr>
          <w:trHeight w:val="300"/>
        </w:trPr>
        <w:tc>
          <w:tcPr>
            <w:tcW w:w="3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483CD9" w:rsidRDefault="00483CD9">
            <w:pPr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 xml:space="preserve">Проведение выборов в представительные органы местного самоуправления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01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99 0 04 00020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800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 xml:space="preserve">133,600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 xml:space="preserve">0,000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 xml:space="preserve">0,000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 xml:space="preserve">133,600  </w:t>
            </w:r>
          </w:p>
        </w:tc>
      </w:tr>
      <w:tr w:rsidR="00483CD9" w:rsidTr="00483CD9">
        <w:trPr>
          <w:trHeight w:val="315"/>
        </w:trPr>
        <w:tc>
          <w:tcPr>
            <w:tcW w:w="3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83CD9" w:rsidRDefault="00483CD9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Резервные фонды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01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 xml:space="preserve">0,000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 xml:space="preserve">0,000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 xml:space="preserve">0,000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 xml:space="preserve">0,000  </w:t>
            </w:r>
          </w:p>
        </w:tc>
      </w:tr>
      <w:tr w:rsidR="00483CD9" w:rsidTr="00483CD9">
        <w:trPr>
          <w:trHeight w:val="315"/>
        </w:trPr>
        <w:tc>
          <w:tcPr>
            <w:tcW w:w="3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CD9" w:rsidRDefault="00483CD9">
            <w:pPr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Расходы общегосударственного характера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01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99 0 04 00000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 xml:space="preserve">0,000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 xml:space="preserve">0,000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 xml:space="preserve">0,000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 xml:space="preserve">0,000  </w:t>
            </w:r>
          </w:p>
        </w:tc>
      </w:tr>
      <w:tr w:rsidR="00483CD9" w:rsidTr="00483CD9">
        <w:trPr>
          <w:trHeight w:val="300"/>
        </w:trPr>
        <w:tc>
          <w:tcPr>
            <w:tcW w:w="3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483CD9" w:rsidRDefault="00483CD9">
            <w:pPr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Резервные фонды органов местных администраций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01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99 0 04 07005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800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 xml:space="preserve">0,000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 xml:space="preserve">0,000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 xml:space="preserve">0,000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 xml:space="preserve">0,000  </w:t>
            </w:r>
          </w:p>
        </w:tc>
      </w:tr>
      <w:tr w:rsidR="00483CD9" w:rsidTr="00483CD9">
        <w:trPr>
          <w:trHeight w:val="315"/>
        </w:trPr>
        <w:tc>
          <w:tcPr>
            <w:tcW w:w="3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83CD9" w:rsidRDefault="00483CD9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Другие общегосударственные вопросы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01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 xml:space="preserve">833,709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 xml:space="preserve">-80,000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 xml:space="preserve">0,000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 xml:space="preserve">753,709  </w:t>
            </w:r>
          </w:p>
        </w:tc>
      </w:tr>
      <w:tr w:rsidR="00483CD9" w:rsidTr="00483CD9">
        <w:trPr>
          <w:trHeight w:val="270"/>
        </w:trPr>
        <w:tc>
          <w:tcPr>
            <w:tcW w:w="3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3CD9" w:rsidRDefault="00483CD9">
            <w:pPr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Непрограммные направления деятельности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01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99 0 00 00000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 xml:space="preserve">531,547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 xml:space="preserve">-80,000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 xml:space="preserve">0,000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 xml:space="preserve">451,547  </w:t>
            </w:r>
          </w:p>
        </w:tc>
      </w:tr>
      <w:tr w:rsidR="00483CD9" w:rsidTr="00483CD9">
        <w:trPr>
          <w:trHeight w:val="630"/>
        </w:trPr>
        <w:tc>
          <w:tcPr>
            <w:tcW w:w="3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483CD9" w:rsidRDefault="00483CD9">
            <w:pPr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Организация проведения на территории Челябинской области мероприятий по предупреждению и ликвидации болезней животных, их лечению отлову и содержанию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01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99 0 02 91000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0,000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0,000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0,000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0,000</w:t>
            </w:r>
          </w:p>
        </w:tc>
      </w:tr>
      <w:tr w:rsidR="00483CD9" w:rsidTr="00483CD9">
        <w:trPr>
          <w:trHeight w:val="270"/>
        </w:trPr>
        <w:tc>
          <w:tcPr>
            <w:tcW w:w="3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483CD9" w:rsidRDefault="00483CD9">
            <w:pPr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 xml:space="preserve">Выполнение других обязательств муниципальных образований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01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99 0 04 09203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 xml:space="preserve">390,059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 xml:space="preserve">-80,000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 xml:space="preserve">0,000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 xml:space="preserve">310,059  </w:t>
            </w:r>
          </w:p>
        </w:tc>
      </w:tr>
      <w:tr w:rsidR="00483CD9" w:rsidTr="00483CD9">
        <w:trPr>
          <w:trHeight w:val="270"/>
        </w:trPr>
        <w:tc>
          <w:tcPr>
            <w:tcW w:w="3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483CD9" w:rsidRDefault="00483CD9">
            <w:pPr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 xml:space="preserve">Выполнение других обязательств муниципальных образований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01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99 0 04 09203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800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 xml:space="preserve">120,000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 xml:space="preserve">0,000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 xml:space="preserve">0,000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 xml:space="preserve">120,000  </w:t>
            </w:r>
          </w:p>
        </w:tc>
      </w:tr>
      <w:tr w:rsidR="00483CD9" w:rsidTr="00483CD9">
        <w:trPr>
          <w:trHeight w:val="270"/>
        </w:trPr>
        <w:tc>
          <w:tcPr>
            <w:tcW w:w="3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83CD9" w:rsidRDefault="00483CD9">
            <w:pPr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01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99 0 04 20401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 xml:space="preserve">21,488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 xml:space="preserve">0,000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 xml:space="preserve">0,000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 xml:space="preserve">21,488  </w:t>
            </w:r>
          </w:p>
        </w:tc>
      </w:tr>
      <w:tr w:rsidR="00483CD9" w:rsidTr="00483CD9">
        <w:trPr>
          <w:trHeight w:val="270"/>
        </w:trPr>
        <w:tc>
          <w:tcPr>
            <w:tcW w:w="3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83CD9" w:rsidRDefault="00483CD9">
            <w:pPr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Проведение Всероссийской переписи населения 2020 года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01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99 0 00 54690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 xml:space="preserve">0,000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 xml:space="preserve">0,000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 xml:space="preserve">0,000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 xml:space="preserve">0,000  </w:t>
            </w:r>
          </w:p>
        </w:tc>
      </w:tr>
      <w:tr w:rsidR="00483CD9" w:rsidTr="00483CD9">
        <w:trPr>
          <w:trHeight w:val="420"/>
        </w:trPr>
        <w:tc>
          <w:tcPr>
            <w:tcW w:w="3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3CD9" w:rsidRDefault="00483CD9">
            <w:pPr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 xml:space="preserve">Повышение уровня и качества жизни населения </w:t>
            </w:r>
            <w:proofErr w:type="spellStart"/>
            <w:r>
              <w:rPr>
                <w:rFonts w:eastAsia="Times New Roman"/>
                <w:sz w:val="14"/>
                <w:szCs w:val="14"/>
              </w:rPr>
              <w:t>Кунашакского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 xml:space="preserve"> муниципального района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01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79 0 00 00000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 xml:space="preserve">302,162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 xml:space="preserve">0,000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 xml:space="preserve">0,000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 xml:space="preserve">302,162  </w:t>
            </w:r>
          </w:p>
        </w:tc>
      </w:tr>
      <w:tr w:rsidR="00483CD9" w:rsidTr="00483CD9">
        <w:trPr>
          <w:trHeight w:val="420"/>
        </w:trPr>
        <w:tc>
          <w:tcPr>
            <w:tcW w:w="3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83CD9" w:rsidRDefault="00483CD9">
            <w:pPr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 xml:space="preserve">МП "Обеспечение общественного порядка и противодействие преступности в </w:t>
            </w:r>
            <w:proofErr w:type="spellStart"/>
            <w:r>
              <w:rPr>
                <w:rFonts w:eastAsia="Times New Roman"/>
                <w:sz w:val="14"/>
                <w:szCs w:val="14"/>
              </w:rPr>
              <w:t>Кунашакском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 xml:space="preserve"> районе на 2021-2023 годы"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01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79 0 00 32050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 xml:space="preserve">284,000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 xml:space="preserve">0,000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 xml:space="preserve">0,000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 xml:space="preserve">284,000  </w:t>
            </w:r>
          </w:p>
        </w:tc>
      </w:tr>
      <w:tr w:rsidR="00483CD9" w:rsidTr="00483CD9">
        <w:trPr>
          <w:trHeight w:val="630"/>
        </w:trPr>
        <w:tc>
          <w:tcPr>
            <w:tcW w:w="3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83CD9" w:rsidRDefault="00483CD9">
            <w:pPr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 xml:space="preserve">МП «Организация  временного трудоустройства безработных граждан, испытывающих трудности в поиске работы на территории </w:t>
            </w:r>
            <w:proofErr w:type="spellStart"/>
            <w:r>
              <w:rPr>
                <w:rFonts w:eastAsia="Times New Roman"/>
                <w:sz w:val="14"/>
                <w:szCs w:val="14"/>
              </w:rPr>
              <w:t>Кунашакского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 xml:space="preserve"> муниципального района на 2020-2022 годы»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01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79 0 00 32030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 xml:space="preserve">18,162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 xml:space="preserve">0,000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 xml:space="preserve">0,000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 xml:space="preserve">18,162  </w:t>
            </w:r>
          </w:p>
        </w:tc>
      </w:tr>
      <w:tr w:rsidR="00483CD9" w:rsidTr="00483CD9">
        <w:trPr>
          <w:trHeight w:val="510"/>
        </w:trPr>
        <w:tc>
          <w:tcPr>
            <w:tcW w:w="3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83CD9" w:rsidRDefault="00483CD9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03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465,185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465,185</w:t>
            </w:r>
          </w:p>
        </w:tc>
      </w:tr>
      <w:tr w:rsidR="00483CD9" w:rsidTr="00483CD9">
        <w:trPr>
          <w:trHeight w:val="300"/>
        </w:trPr>
        <w:tc>
          <w:tcPr>
            <w:tcW w:w="3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CD9" w:rsidRDefault="00483CD9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03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465,185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0,000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0,000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465,185</w:t>
            </w:r>
          </w:p>
        </w:tc>
      </w:tr>
      <w:tr w:rsidR="00483CD9" w:rsidTr="00483CD9">
        <w:trPr>
          <w:trHeight w:val="300"/>
        </w:trPr>
        <w:tc>
          <w:tcPr>
            <w:tcW w:w="3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CD9" w:rsidRDefault="00483CD9">
            <w:pPr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Непрограммные направления деятельности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03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99 0 00 00000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 xml:space="preserve">0,000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 xml:space="preserve">0,000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 xml:space="preserve">0,000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 xml:space="preserve">0,000  </w:t>
            </w:r>
          </w:p>
        </w:tc>
      </w:tr>
      <w:tr w:rsidR="00483CD9" w:rsidTr="00483CD9">
        <w:trPr>
          <w:trHeight w:val="300"/>
        </w:trPr>
        <w:tc>
          <w:tcPr>
            <w:tcW w:w="3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CD9" w:rsidRDefault="00483CD9">
            <w:pPr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Обеспечение деятельности подведомственных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03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99 0 99 00000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 xml:space="preserve">0,000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 xml:space="preserve">0,000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 xml:space="preserve">0,000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 xml:space="preserve">0,000  </w:t>
            </w:r>
          </w:p>
        </w:tc>
      </w:tr>
      <w:tr w:rsidR="00483CD9" w:rsidTr="00483CD9">
        <w:trPr>
          <w:trHeight w:val="300"/>
        </w:trPr>
        <w:tc>
          <w:tcPr>
            <w:tcW w:w="3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  <w:hideMark/>
          </w:tcPr>
          <w:p w:rsidR="00483CD9" w:rsidRDefault="00483CD9">
            <w:pPr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Учреждение по противопожарной безопасности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03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99 0 99 24800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 xml:space="preserve">0,000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 xml:space="preserve">0,000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 xml:space="preserve">0,000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 xml:space="preserve">0,000  </w:t>
            </w:r>
          </w:p>
        </w:tc>
      </w:tr>
      <w:tr w:rsidR="00483CD9" w:rsidTr="00483CD9">
        <w:trPr>
          <w:trHeight w:val="435"/>
        </w:trPr>
        <w:tc>
          <w:tcPr>
            <w:tcW w:w="3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CD9" w:rsidRDefault="00483CD9">
            <w:pPr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 xml:space="preserve">Повышение уровня и качества жизни населения </w:t>
            </w:r>
            <w:proofErr w:type="spellStart"/>
            <w:r>
              <w:rPr>
                <w:rFonts w:eastAsia="Times New Roman"/>
                <w:sz w:val="14"/>
                <w:szCs w:val="14"/>
              </w:rPr>
              <w:t>Кунашакского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 xml:space="preserve"> муниципального района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03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79 0 00 00000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 xml:space="preserve">465,185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 xml:space="preserve">0,000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 xml:space="preserve">0,000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 xml:space="preserve">465,185  </w:t>
            </w:r>
          </w:p>
        </w:tc>
      </w:tr>
      <w:tr w:rsidR="00483CD9" w:rsidTr="00483CD9">
        <w:trPr>
          <w:trHeight w:val="300"/>
        </w:trPr>
        <w:tc>
          <w:tcPr>
            <w:tcW w:w="3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CD9" w:rsidRDefault="00483CD9">
            <w:pPr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Развитие человеческого капитала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03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79 0 00 30000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 xml:space="preserve">465,185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 xml:space="preserve">0,000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 xml:space="preserve">0,000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 xml:space="preserve">465,185  </w:t>
            </w:r>
          </w:p>
        </w:tc>
      </w:tr>
      <w:tr w:rsidR="00483CD9" w:rsidTr="00483CD9">
        <w:trPr>
          <w:trHeight w:val="435"/>
        </w:trPr>
        <w:tc>
          <w:tcPr>
            <w:tcW w:w="3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  <w:hideMark/>
          </w:tcPr>
          <w:p w:rsidR="00483CD9" w:rsidRDefault="00483CD9">
            <w:pPr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 xml:space="preserve">Муниципальная целевая программа "Обеспечение пожарной безопасности на территории </w:t>
            </w:r>
            <w:proofErr w:type="spellStart"/>
            <w:r>
              <w:rPr>
                <w:rFonts w:eastAsia="Times New Roman"/>
                <w:sz w:val="14"/>
                <w:szCs w:val="14"/>
              </w:rPr>
              <w:t>Кунашакского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 xml:space="preserve"> сельского поселения на 2019-2021 гг.»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03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79 0 01 32061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 xml:space="preserve">465,185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 xml:space="preserve">0,000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 xml:space="preserve">0,000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 xml:space="preserve">465,185  </w:t>
            </w:r>
          </w:p>
        </w:tc>
      </w:tr>
      <w:tr w:rsidR="00483CD9" w:rsidTr="00483CD9">
        <w:trPr>
          <w:trHeight w:val="300"/>
        </w:trPr>
        <w:tc>
          <w:tcPr>
            <w:tcW w:w="3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83CD9" w:rsidRDefault="00483CD9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 xml:space="preserve">0,890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 xml:space="preserve">0,000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 xml:space="preserve">0,000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 xml:space="preserve">0,890  </w:t>
            </w:r>
          </w:p>
        </w:tc>
      </w:tr>
      <w:tr w:rsidR="00483CD9" w:rsidTr="00483CD9">
        <w:trPr>
          <w:trHeight w:val="300"/>
        </w:trPr>
        <w:tc>
          <w:tcPr>
            <w:tcW w:w="3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CD9" w:rsidRDefault="00483CD9">
            <w:pPr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Сельское хозяйство и рыболовство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04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 xml:space="preserve">0,000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 xml:space="preserve">0,000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 xml:space="preserve">0,000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 xml:space="preserve">0,000  </w:t>
            </w:r>
          </w:p>
        </w:tc>
      </w:tr>
      <w:tr w:rsidR="00483CD9" w:rsidTr="00483CD9">
        <w:trPr>
          <w:trHeight w:val="510"/>
        </w:trPr>
        <w:tc>
          <w:tcPr>
            <w:tcW w:w="3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  <w:hideMark/>
          </w:tcPr>
          <w:p w:rsidR="00483CD9" w:rsidRDefault="00483CD9">
            <w:pPr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Организация мероприятий по отлову животных без владельцев, в том числе их транспортировке и немедленной передаче в приюты для животных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04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31 6 00 61081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 xml:space="preserve">0,000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 xml:space="preserve">0,000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 xml:space="preserve">0,000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 xml:space="preserve">0,000  </w:t>
            </w:r>
          </w:p>
        </w:tc>
      </w:tr>
      <w:tr w:rsidR="00483CD9" w:rsidTr="00483CD9">
        <w:trPr>
          <w:trHeight w:val="315"/>
        </w:trPr>
        <w:tc>
          <w:tcPr>
            <w:tcW w:w="3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83CD9" w:rsidRDefault="00483CD9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Дорожное хозяйство (Дорожные фонды)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04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09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 xml:space="preserve">0,890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 xml:space="preserve">0,000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 xml:space="preserve">0,000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 xml:space="preserve">0,890  </w:t>
            </w:r>
          </w:p>
        </w:tc>
      </w:tr>
      <w:tr w:rsidR="00483CD9" w:rsidTr="00483CD9">
        <w:trPr>
          <w:trHeight w:val="300"/>
        </w:trPr>
        <w:tc>
          <w:tcPr>
            <w:tcW w:w="3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3CD9" w:rsidRDefault="00483CD9">
            <w:pPr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Дорожное хозяйство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04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09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99 0 31 00000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 xml:space="preserve">0,890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 xml:space="preserve">0,000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 xml:space="preserve">0,000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 xml:space="preserve">0,890  </w:t>
            </w:r>
          </w:p>
        </w:tc>
      </w:tr>
      <w:tr w:rsidR="00483CD9" w:rsidTr="00483CD9">
        <w:trPr>
          <w:trHeight w:val="300"/>
        </w:trPr>
        <w:tc>
          <w:tcPr>
            <w:tcW w:w="3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3CD9" w:rsidRDefault="00483CD9">
            <w:pPr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Мероприятия в области дорожного хозяйства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04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09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99 0 31 31502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 xml:space="preserve">0,890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 xml:space="preserve">0,000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 xml:space="preserve">0,000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 xml:space="preserve">0,890  </w:t>
            </w:r>
          </w:p>
        </w:tc>
      </w:tr>
      <w:tr w:rsidR="00483CD9" w:rsidTr="00483CD9">
        <w:trPr>
          <w:trHeight w:val="315"/>
        </w:trPr>
        <w:tc>
          <w:tcPr>
            <w:tcW w:w="3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83CD9" w:rsidRDefault="00483CD9">
            <w:pPr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05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 xml:space="preserve">6 840,642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 xml:space="preserve">-310,228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 xml:space="preserve">92,998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 xml:space="preserve">6 623,412  </w:t>
            </w:r>
          </w:p>
        </w:tc>
      </w:tr>
      <w:tr w:rsidR="00483CD9" w:rsidTr="00483CD9">
        <w:trPr>
          <w:trHeight w:val="315"/>
        </w:trPr>
        <w:tc>
          <w:tcPr>
            <w:tcW w:w="3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3CD9" w:rsidRDefault="00483CD9">
            <w:pPr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Непрограммные направления деятельности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05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99 0 00 00000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 xml:space="preserve">280,100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 xml:space="preserve">-0,419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 xml:space="preserve">-2,385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 xml:space="preserve">277,296  </w:t>
            </w:r>
          </w:p>
        </w:tc>
      </w:tr>
      <w:tr w:rsidR="00483CD9" w:rsidTr="00483CD9">
        <w:trPr>
          <w:trHeight w:val="315"/>
        </w:trPr>
        <w:tc>
          <w:tcPr>
            <w:tcW w:w="3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3CD9" w:rsidRDefault="00483CD9">
            <w:pPr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Поддержка коммунального хозяйства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05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99 0 35 00000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 xml:space="preserve">280,100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 xml:space="preserve">-0,419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 xml:space="preserve">-2,385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 xml:space="preserve">277,296  </w:t>
            </w:r>
          </w:p>
        </w:tc>
      </w:tr>
      <w:tr w:rsidR="00483CD9" w:rsidTr="00483CD9">
        <w:trPr>
          <w:trHeight w:val="300"/>
        </w:trPr>
        <w:tc>
          <w:tcPr>
            <w:tcW w:w="3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3CD9" w:rsidRDefault="00483CD9">
            <w:pPr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Мероприятия</w:t>
            </w:r>
            <w:r>
              <w:rPr>
                <w:rFonts w:eastAsia="Times New Roman"/>
                <w:b/>
                <w:bCs/>
                <w:sz w:val="14"/>
                <w:szCs w:val="14"/>
              </w:rPr>
              <w:t xml:space="preserve"> в </w:t>
            </w:r>
            <w:r>
              <w:rPr>
                <w:rFonts w:eastAsia="Times New Roman"/>
                <w:sz w:val="14"/>
                <w:szCs w:val="14"/>
              </w:rPr>
              <w:t>области</w:t>
            </w:r>
            <w:r>
              <w:rPr>
                <w:rFonts w:eastAsia="Times New Roman"/>
                <w:b/>
                <w:bCs/>
                <w:sz w:val="14"/>
                <w:szCs w:val="14"/>
              </w:rPr>
              <w:t xml:space="preserve"> </w:t>
            </w:r>
            <w:r>
              <w:rPr>
                <w:rFonts w:eastAsia="Times New Roman"/>
                <w:sz w:val="14"/>
                <w:szCs w:val="14"/>
              </w:rPr>
              <w:t>коммунального хозяйства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05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99 0 35 35102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 xml:space="preserve">280,100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 xml:space="preserve">-0,419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 xml:space="preserve">-2,385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 xml:space="preserve">277,296  </w:t>
            </w:r>
          </w:p>
        </w:tc>
      </w:tr>
      <w:tr w:rsidR="00483CD9" w:rsidTr="00483CD9">
        <w:trPr>
          <w:trHeight w:val="300"/>
        </w:trPr>
        <w:tc>
          <w:tcPr>
            <w:tcW w:w="3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83CD9" w:rsidRDefault="00483CD9">
            <w:pPr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05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99 0 35 35102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 xml:space="preserve">280,100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 xml:space="preserve">-0,419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 xml:space="preserve">-2,385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 xml:space="preserve">277,296  </w:t>
            </w:r>
          </w:p>
        </w:tc>
      </w:tr>
      <w:tr w:rsidR="00483CD9" w:rsidTr="00483CD9">
        <w:trPr>
          <w:trHeight w:val="315"/>
        </w:trPr>
        <w:tc>
          <w:tcPr>
            <w:tcW w:w="3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CD9" w:rsidRDefault="00483CD9">
            <w:pPr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lastRenderedPageBreak/>
              <w:t>Непрограммные направления деятельности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05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99 0 00 00000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 xml:space="preserve">4 359,458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 xml:space="preserve">-309,809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 xml:space="preserve">95,383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 xml:space="preserve">4 145,032  </w:t>
            </w:r>
          </w:p>
        </w:tc>
      </w:tr>
      <w:tr w:rsidR="00483CD9" w:rsidTr="00483CD9">
        <w:trPr>
          <w:trHeight w:val="315"/>
        </w:trPr>
        <w:tc>
          <w:tcPr>
            <w:tcW w:w="3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CD9" w:rsidRDefault="00483CD9">
            <w:pPr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Мероприятия в области благоустройства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05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99 0 60 00000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 xml:space="preserve">4 359,458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 xml:space="preserve">-309,809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 xml:space="preserve">95,383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 xml:space="preserve">4 145,032  </w:t>
            </w:r>
          </w:p>
        </w:tc>
      </w:tr>
      <w:tr w:rsidR="00483CD9" w:rsidTr="00483CD9">
        <w:trPr>
          <w:trHeight w:val="315"/>
        </w:trPr>
        <w:tc>
          <w:tcPr>
            <w:tcW w:w="3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CD9" w:rsidRDefault="00483CD9">
            <w:pPr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Уличное освещение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05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99 0 60 60001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 xml:space="preserve">2 866,643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 xml:space="preserve">-199,331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 xml:space="preserve">95,383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 xml:space="preserve">2 762,695  </w:t>
            </w:r>
          </w:p>
        </w:tc>
      </w:tr>
      <w:tr w:rsidR="00483CD9" w:rsidTr="00483CD9">
        <w:trPr>
          <w:trHeight w:val="300"/>
        </w:trPr>
        <w:tc>
          <w:tcPr>
            <w:tcW w:w="3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83CD9" w:rsidRDefault="00483CD9">
            <w:pPr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05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99 0 60 60001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 xml:space="preserve">2 866,643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 xml:space="preserve">-199,331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 xml:space="preserve">95,383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 xml:space="preserve">2 762,695  </w:t>
            </w:r>
          </w:p>
        </w:tc>
      </w:tr>
      <w:tr w:rsidR="00483CD9" w:rsidTr="00483CD9">
        <w:trPr>
          <w:trHeight w:val="240"/>
        </w:trPr>
        <w:tc>
          <w:tcPr>
            <w:tcW w:w="3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CD9" w:rsidRDefault="00483CD9">
            <w:pPr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Прочие мероприятия по благоустройству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05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99 0 60 60005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 xml:space="preserve">1 492,815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 xml:space="preserve">-110,478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 xml:space="preserve">0,000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 xml:space="preserve">1 382,337  </w:t>
            </w:r>
          </w:p>
        </w:tc>
      </w:tr>
      <w:tr w:rsidR="00483CD9" w:rsidTr="00483CD9">
        <w:trPr>
          <w:trHeight w:val="300"/>
        </w:trPr>
        <w:tc>
          <w:tcPr>
            <w:tcW w:w="3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83CD9" w:rsidRDefault="00483CD9">
            <w:pPr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05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99 0 60 60005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 xml:space="preserve">1 492,815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 xml:space="preserve">-110,478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 xml:space="preserve">0,000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 xml:space="preserve">1 382,337  </w:t>
            </w:r>
          </w:p>
        </w:tc>
      </w:tr>
      <w:tr w:rsidR="00483CD9" w:rsidTr="00483CD9">
        <w:trPr>
          <w:trHeight w:val="435"/>
        </w:trPr>
        <w:tc>
          <w:tcPr>
            <w:tcW w:w="3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CD9" w:rsidRDefault="00483CD9">
            <w:pPr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 xml:space="preserve">Повышение уровня и качества жизни населения </w:t>
            </w:r>
            <w:proofErr w:type="spellStart"/>
            <w:r>
              <w:rPr>
                <w:rFonts w:eastAsia="Times New Roman"/>
                <w:sz w:val="14"/>
                <w:szCs w:val="14"/>
              </w:rPr>
              <w:t>Кунашакского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 xml:space="preserve"> муниципального района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05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79 0 00 00000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 xml:space="preserve">2 201,084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 xml:space="preserve">0,000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 xml:space="preserve">0,000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 xml:space="preserve">2 201,084  </w:t>
            </w:r>
          </w:p>
        </w:tc>
      </w:tr>
      <w:tr w:rsidR="00483CD9" w:rsidTr="00483CD9">
        <w:trPr>
          <w:trHeight w:val="315"/>
        </w:trPr>
        <w:tc>
          <w:tcPr>
            <w:tcW w:w="3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CD9" w:rsidRDefault="00483CD9">
            <w:pPr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Развитие человеческого капитала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05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79 0 00 30000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 xml:space="preserve">2 201,084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 xml:space="preserve">0,000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 xml:space="preserve">0,000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 xml:space="preserve">2 201,084  </w:t>
            </w:r>
          </w:p>
        </w:tc>
      </w:tr>
      <w:tr w:rsidR="00483CD9" w:rsidTr="00483CD9">
        <w:trPr>
          <w:trHeight w:val="630"/>
        </w:trPr>
        <w:tc>
          <w:tcPr>
            <w:tcW w:w="3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3CD9" w:rsidRDefault="00483CD9">
            <w:pPr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 xml:space="preserve">Муниципальная Программа </w:t>
            </w:r>
            <w:proofErr w:type="spellStart"/>
            <w:r>
              <w:rPr>
                <w:rFonts w:eastAsia="Times New Roman"/>
                <w:sz w:val="14"/>
                <w:szCs w:val="14"/>
              </w:rPr>
              <w:t>Кунашакского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 xml:space="preserve"> сельского поселения  "Повышение безопасности движения пешеходов и транспортных средств по улицам </w:t>
            </w:r>
            <w:proofErr w:type="spellStart"/>
            <w:r>
              <w:rPr>
                <w:rFonts w:eastAsia="Times New Roman"/>
                <w:sz w:val="14"/>
                <w:szCs w:val="14"/>
              </w:rPr>
              <w:t>с</w:t>
            </w:r>
            <w:proofErr w:type="gramStart"/>
            <w:r>
              <w:rPr>
                <w:rFonts w:eastAsia="Times New Roman"/>
                <w:sz w:val="14"/>
                <w:szCs w:val="14"/>
              </w:rPr>
              <w:t>.К</w:t>
            </w:r>
            <w:proofErr w:type="gramEnd"/>
            <w:r>
              <w:rPr>
                <w:rFonts w:eastAsia="Times New Roman"/>
                <w:sz w:val="14"/>
                <w:szCs w:val="14"/>
              </w:rPr>
              <w:t>унашак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 xml:space="preserve"> на 2020 год и плановый период 2021 и 2022 годы"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05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79 0 01 32041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 xml:space="preserve">0,000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 xml:space="preserve">0,000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 xml:space="preserve">0,000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 xml:space="preserve">0,000  </w:t>
            </w:r>
          </w:p>
        </w:tc>
      </w:tr>
      <w:tr w:rsidR="00483CD9" w:rsidTr="00483CD9">
        <w:trPr>
          <w:trHeight w:val="300"/>
        </w:trPr>
        <w:tc>
          <w:tcPr>
            <w:tcW w:w="3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83CD9" w:rsidRDefault="00483CD9">
            <w:pPr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05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79 0 01 32041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 xml:space="preserve">0,000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 xml:space="preserve">0,000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 xml:space="preserve">0,000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 xml:space="preserve">0,000  </w:t>
            </w:r>
          </w:p>
        </w:tc>
      </w:tr>
      <w:tr w:rsidR="00483CD9" w:rsidTr="00483CD9">
        <w:trPr>
          <w:trHeight w:val="420"/>
        </w:trPr>
        <w:tc>
          <w:tcPr>
            <w:tcW w:w="3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CD9" w:rsidRDefault="00483CD9">
            <w:pPr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 xml:space="preserve">МП "Благоустройство территории </w:t>
            </w:r>
            <w:proofErr w:type="spellStart"/>
            <w:r>
              <w:rPr>
                <w:rFonts w:eastAsia="Times New Roman"/>
                <w:sz w:val="14"/>
                <w:szCs w:val="14"/>
              </w:rPr>
              <w:t>Кунашакского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 xml:space="preserve"> сельского поселения на 2021-2023 годы".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05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79 0 01 35000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 xml:space="preserve">1 974,634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 xml:space="preserve">0,000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 xml:space="preserve">0,000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 xml:space="preserve">1 974,634  </w:t>
            </w:r>
          </w:p>
        </w:tc>
      </w:tr>
      <w:tr w:rsidR="00483CD9" w:rsidTr="00483CD9">
        <w:trPr>
          <w:trHeight w:val="420"/>
        </w:trPr>
        <w:tc>
          <w:tcPr>
            <w:tcW w:w="3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CD9" w:rsidRDefault="00483CD9">
            <w:pPr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Подпрограмма "Благоустройство  внутри дворовых  территорий  в  микрорайонах  с. Кунашак на 2021-2023 годы".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05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79 0 01 35011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 xml:space="preserve">256,405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 xml:space="preserve">0,000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 xml:space="preserve">0,000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 xml:space="preserve">256,405  </w:t>
            </w:r>
          </w:p>
        </w:tc>
      </w:tr>
      <w:tr w:rsidR="00483CD9" w:rsidTr="00483CD9">
        <w:trPr>
          <w:trHeight w:val="300"/>
        </w:trPr>
        <w:tc>
          <w:tcPr>
            <w:tcW w:w="3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83CD9" w:rsidRDefault="00483CD9">
            <w:pPr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05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79 0 01 35011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 xml:space="preserve">256,405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 xml:space="preserve">0,000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 xml:space="preserve">0,000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 xml:space="preserve">256,405  </w:t>
            </w:r>
          </w:p>
        </w:tc>
      </w:tr>
      <w:tr w:rsidR="00483CD9" w:rsidTr="00483CD9">
        <w:trPr>
          <w:trHeight w:val="420"/>
        </w:trPr>
        <w:tc>
          <w:tcPr>
            <w:tcW w:w="3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CD9" w:rsidRDefault="00483CD9">
            <w:pPr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Подпрограмма "Благоустройство  территории  сквера  в  центре  с. Кунашак на 2021-2023 годы".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05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79 0 01 35012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 xml:space="preserve">1 621,789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 xml:space="preserve">0,000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 xml:space="preserve">0,000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 xml:space="preserve">1 621,789  </w:t>
            </w:r>
          </w:p>
        </w:tc>
      </w:tr>
      <w:tr w:rsidR="00483CD9" w:rsidTr="00483CD9">
        <w:trPr>
          <w:trHeight w:val="300"/>
        </w:trPr>
        <w:tc>
          <w:tcPr>
            <w:tcW w:w="3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83CD9" w:rsidRDefault="00483CD9">
            <w:pPr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05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79 0 01 35012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 xml:space="preserve">1 621,789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 xml:space="preserve">0,000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 xml:space="preserve">0,000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 xml:space="preserve">1 621,789  </w:t>
            </w:r>
          </w:p>
        </w:tc>
      </w:tr>
      <w:tr w:rsidR="00483CD9" w:rsidTr="00483CD9">
        <w:trPr>
          <w:trHeight w:val="420"/>
        </w:trPr>
        <w:tc>
          <w:tcPr>
            <w:tcW w:w="3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CD9" w:rsidRDefault="00483CD9">
            <w:pPr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Подпрограмма "Благоустройство  территорий  детских  площадок  с  обновлением  в  них  оборудования на 2021-2023 годы".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05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79 0 01 35013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 xml:space="preserve">96,440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 xml:space="preserve">0,000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 xml:space="preserve">0,000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 xml:space="preserve">96,440  </w:t>
            </w:r>
          </w:p>
        </w:tc>
      </w:tr>
      <w:tr w:rsidR="00483CD9" w:rsidTr="00483CD9">
        <w:trPr>
          <w:trHeight w:val="300"/>
        </w:trPr>
        <w:tc>
          <w:tcPr>
            <w:tcW w:w="3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83CD9" w:rsidRDefault="00483CD9">
            <w:pPr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05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79 0 01 35013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 xml:space="preserve">96,440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 xml:space="preserve">0,000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 xml:space="preserve">0,000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 xml:space="preserve">96,440  </w:t>
            </w:r>
          </w:p>
        </w:tc>
      </w:tr>
      <w:tr w:rsidR="00483CD9" w:rsidTr="00483CD9">
        <w:trPr>
          <w:trHeight w:val="420"/>
        </w:trPr>
        <w:tc>
          <w:tcPr>
            <w:tcW w:w="3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3CD9" w:rsidRDefault="00483CD9">
            <w:pPr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 xml:space="preserve">МП "Энергосбережение на территории </w:t>
            </w:r>
            <w:proofErr w:type="spellStart"/>
            <w:r>
              <w:rPr>
                <w:rFonts w:eastAsia="Times New Roman"/>
                <w:sz w:val="14"/>
                <w:szCs w:val="14"/>
              </w:rPr>
              <w:t>Кунашакского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 xml:space="preserve"> сельского поселения на 2020 год и плановый период 2021 и 2022 годы"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05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79 0 01 38021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 xml:space="preserve">226,450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 xml:space="preserve">0,000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 xml:space="preserve">0,000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 xml:space="preserve">226,450  </w:t>
            </w:r>
          </w:p>
        </w:tc>
      </w:tr>
      <w:tr w:rsidR="00483CD9" w:rsidTr="00483CD9">
        <w:trPr>
          <w:trHeight w:val="300"/>
        </w:trPr>
        <w:tc>
          <w:tcPr>
            <w:tcW w:w="3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83CD9" w:rsidRDefault="00483CD9">
            <w:pPr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05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79 0 01 38021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 xml:space="preserve">226,450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 xml:space="preserve">0,000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 xml:space="preserve">0,000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 xml:space="preserve">226,450  </w:t>
            </w:r>
          </w:p>
        </w:tc>
      </w:tr>
      <w:tr w:rsidR="00483CD9" w:rsidTr="00483CD9">
        <w:trPr>
          <w:trHeight w:val="315"/>
        </w:trPr>
        <w:tc>
          <w:tcPr>
            <w:tcW w:w="3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83CD9" w:rsidRDefault="00483CD9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Социальная </w:t>
            </w:r>
            <w:r>
              <w:rPr>
                <w:rFonts w:eastAsia="Times New Roman"/>
              </w:rPr>
              <w:t>политика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10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 xml:space="preserve">281,468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 xml:space="preserve">-6,345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 xml:space="preserve">0,000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 xml:space="preserve">275,123  </w:t>
            </w:r>
          </w:p>
        </w:tc>
      </w:tr>
      <w:tr w:rsidR="00483CD9" w:rsidTr="00483CD9">
        <w:trPr>
          <w:trHeight w:val="270"/>
        </w:trPr>
        <w:tc>
          <w:tcPr>
            <w:tcW w:w="3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CD9" w:rsidRDefault="00483CD9">
            <w:pPr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Непрограммные направления деятельности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10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99 0 00 00000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 xml:space="preserve">281,468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 xml:space="preserve">-6,345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 xml:space="preserve">0,000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 xml:space="preserve">275,123  </w:t>
            </w:r>
          </w:p>
        </w:tc>
      </w:tr>
      <w:tr w:rsidR="00483CD9" w:rsidTr="00483CD9">
        <w:trPr>
          <w:trHeight w:val="315"/>
        </w:trPr>
        <w:tc>
          <w:tcPr>
            <w:tcW w:w="3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CD9" w:rsidRDefault="00483CD9">
            <w:pPr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Реализация иных государственных функций в области социальной политики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10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99 0 06 00000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 xml:space="preserve">281,468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 xml:space="preserve">-6,345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 xml:space="preserve">0,000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 xml:space="preserve">275,123  </w:t>
            </w:r>
          </w:p>
        </w:tc>
      </w:tr>
      <w:tr w:rsidR="00483CD9" w:rsidTr="00483CD9">
        <w:trPr>
          <w:trHeight w:val="315"/>
        </w:trPr>
        <w:tc>
          <w:tcPr>
            <w:tcW w:w="3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CD9" w:rsidRDefault="00483CD9">
            <w:pPr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Доплаты к пенсиям, дополнительное пенсионное обеспечение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10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99 0 06 49100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 xml:space="preserve">227,468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 xml:space="preserve">-6,345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 xml:space="preserve">0,000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 xml:space="preserve">221,123  </w:t>
            </w:r>
          </w:p>
        </w:tc>
      </w:tr>
      <w:tr w:rsidR="00483CD9" w:rsidTr="00483CD9">
        <w:trPr>
          <w:trHeight w:val="420"/>
        </w:trPr>
        <w:tc>
          <w:tcPr>
            <w:tcW w:w="3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483CD9" w:rsidRDefault="00483CD9">
            <w:pPr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Доплаты к пенсиям государственных служащих субъектов РФ и муниципальных служащих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10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99 0 06 49101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300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 xml:space="preserve">227,468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 xml:space="preserve">-6,345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 xml:space="preserve">0,000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 xml:space="preserve">221,123  </w:t>
            </w:r>
          </w:p>
        </w:tc>
      </w:tr>
      <w:tr w:rsidR="00483CD9" w:rsidTr="00483CD9">
        <w:trPr>
          <w:trHeight w:val="300"/>
        </w:trPr>
        <w:tc>
          <w:tcPr>
            <w:tcW w:w="3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483CD9" w:rsidRDefault="00483CD9">
            <w:pPr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Оказание других видов социальной помощи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10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99 0 06 50587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300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 xml:space="preserve">54,000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 xml:space="preserve">0,000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 xml:space="preserve">0,000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 xml:space="preserve">54,000  </w:t>
            </w:r>
          </w:p>
        </w:tc>
      </w:tr>
      <w:tr w:rsidR="00483CD9" w:rsidTr="00483CD9">
        <w:trPr>
          <w:trHeight w:val="315"/>
        </w:trPr>
        <w:tc>
          <w:tcPr>
            <w:tcW w:w="3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83CD9" w:rsidRDefault="00483CD9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Физическая культура и спорт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11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 xml:space="preserve">232,068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 xml:space="preserve">0,000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 xml:space="preserve">0,000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 xml:space="preserve">232,068  </w:t>
            </w:r>
          </w:p>
        </w:tc>
      </w:tr>
      <w:tr w:rsidR="00483CD9" w:rsidTr="00483CD9">
        <w:trPr>
          <w:trHeight w:val="255"/>
        </w:trPr>
        <w:tc>
          <w:tcPr>
            <w:tcW w:w="3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CD9" w:rsidRDefault="00483CD9">
            <w:pPr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Массовый спорт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11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02</w:t>
            </w:r>
          </w:p>
        </w:tc>
        <w:tc>
          <w:tcPr>
            <w:tcW w:w="980" w:type="dxa"/>
            <w:noWrap/>
            <w:vAlign w:val="center"/>
            <w:hideMark/>
          </w:tcPr>
          <w:p w:rsidR="00483CD9" w:rsidRDefault="00483CD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 xml:space="preserve">232,068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 xml:space="preserve">0,000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 xml:space="preserve">0,000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 xml:space="preserve">232,068  </w:t>
            </w:r>
          </w:p>
        </w:tc>
      </w:tr>
      <w:tr w:rsidR="00483CD9" w:rsidTr="00483CD9">
        <w:trPr>
          <w:trHeight w:val="435"/>
        </w:trPr>
        <w:tc>
          <w:tcPr>
            <w:tcW w:w="3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CD9" w:rsidRDefault="00483CD9">
            <w:pPr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 xml:space="preserve">Повышение уровня и качества жизни населения </w:t>
            </w:r>
            <w:proofErr w:type="spellStart"/>
            <w:r>
              <w:rPr>
                <w:rFonts w:eastAsia="Times New Roman"/>
                <w:sz w:val="14"/>
                <w:szCs w:val="14"/>
              </w:rPr>
              <w:t>Кунашакского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 xml:space="preserve"> муниципального района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11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02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79 0 00 00000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 xml:space="preserve">232,068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 xml:space="preserve">0,000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 xml:space="preserve">0,000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 xml:space="preserve">232,068  </w:t>
            </w:r>
          </w:p>
        </w:tc>
      </w:tr>
      <w:tr w:rsidR="00483CD9" w:rsidTr="00483CD9">
        <w:trPr>
          <w:trHeight w:val="315"/>
        </w:trPr>
        <w:tc>
          <w:tcPr>
            <w:tcW w:w="3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CD9" w:rsidRDefault="00483CD9">
            <w:pPr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Развитие человеческого капитала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11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79 0 00 30000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 xml:space="preserve">232,068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 xml:space="preserve">0,000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 xml:space="preserve">0,000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 xml:space="preserve">232,068  </w:t>
            </w:r>
          </w:p>
        </w:tc>
      </w:tr>
      <w:tr w:rsidR="00483CD9" w:rsidTr="00483CD9">
        <w:trPr>
          <w:trHeight w:val="465"/>
        </w:trPr>
        <w:tc>
          <w:tcPr>
            <w:tcW w:w="3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CD9" w:rsidRDefault="00483CD9">
            <w:pPr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 xml:space="preserve">МП </w:t>
            </w:r>
            <w:proofErr w:type="spellStart"/>
            <w:r>
              <w:rPr>
                <w:rFonts w:eastAsia="Times New Roman"/>
                <w:sz w:val="14"/>
                <w:szCs w:val="14"/>
              </w:rPr>
              <w:t>Кунашакского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 xml:space="preserve"> сельского поселения «Развитие физической культуры, школьного и массового спорта на 2020 год и плановый период 2021 и 2022 годы"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11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79 0 01 36011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 xml:space="preserve">232,068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 xml:space="preserve">0,000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 xml:space="preserve">0,000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 xml:space="preserve">232,068  </w:t>
            </w:r>
          </w:p>
        </w:tc>
      </w:tr>
      <w:tr w:rsidR="00483CD9" w:rsidTr="00483CD9">
        <w:trPr>
          <w:trHeight w:val="300"/>
        </w:trPr>
        <w:tc>
          <w:tcPr>
            <w:tcW w:w="3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483CD9" w:rsidRDefault="00483CD9">
            <w:pPr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11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79 0 01 36011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 xml:space="preserve">232,068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 xml:space="preserve">0,000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 xml:space="preserve">0,000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 xml:space="preserve">232,068  </w:t>
            </w:r>
          </w:p>
        </w:tc>
      </w:tr>
    </w:tbl>
    <w:p w:rsidR="00483CD9" w:rsidRDefault="00483CD9" w:rsidP="00483CD9">
      <w:pPr>
        <w:rPr>
          <w:rFonts w:asciiTheme="minorHAnsi" w:hAnsiTheme="minorHAnsi" w:cstheme="minorBidi"/>
          <w:sz w:val="22"/>
          <w:szCs w:val="22"/>
          <w:lang w:eastAsia="en-US"/>
        </w:rPr>
      </w:pPr>
    </w:p>
    <w:p w:rsidR="00483CD9" w:rsidRDefault="00483CD9" w:rsidP="00483CD9"/>
    <w:p w:rsidR="00483CD9" w:rsidRDefault="00483CD9" w:rsidP="00483CD9"/>
    <w:p w:rsidR="00483CD9" w:rsidRDefault="00483CD9" w:rsidP="00483CD9"/>
    <w:p w:rsidR="00483CD9" w:rsidRDefault="00483CD9" w:rsidP="00483CD9"/>
    <w:p w:rsidR="00483CD9" w:rsidRDefault="00483CD9" w:rsidP="00483CD9"/>
    <w:p w:rsidR="00483CD9" w:rsidRDefault="00483CD9" w:rsidP="00483CD9"/>
    <w:p w:rsidR="00483CD9" w:rsidRDefault="00483CD9" w:rsidP="00483CD9"/>
    <w:p w:rsidR="00483CD9" w:rsidRDefault="00483CD9" w:rsidP="00483CD9"/>
    <w:p w:rsidR="00483CD9" w:rsidRDefault="00483CD9" w:rsidP="00483CD9"/>
    <w:p w:rsidR="00483CD9" w:rsidRDefault="00483CD9" w:rsidP="00483CD9"/>
    <w:p w:rsidR="00483CD9" w:rsidRDefault="00483CD9" w:rsidP="00483CD9"/>
    <w:tbl>
      <w:tblPr>
        <w:tblW w:w="11136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3331"/>
        <w:gridCol w:w="497"/>
        <w:gridCol w:w="640"/>
        <w:gridCol w:w="882"/>
        <w:gridCol w:w="916"/>
        <w:gridCol w:w="707"/>
        <w:gridCol w:w="1000"/>
        <w:gridCol w:w="1144"/>
        <w:gridCol w:w="1019"/>
        <w:gridCol w:w="1000"/>
      </w:tblGrid>
      <w:tr w:rsidR="00483CD9" w:rsidTr="00483CD9">
        <w:trPr>
          <w:trHeight w:val="315"/>
        </w:trPr>
        <w:tc>
          <w:tcPr>
            <w:tcW w:w="11136" w:type="dxa"/>
            <w:gridSpan w:val="10"/>
            <w:noWrap/>
            <w:vAlign w:val="bottom"/>
            <w:hideMark/>
          </w:tcPr>
          <w:p w:rsidR="00483CD9" w:rsidRDefault="00483CD9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Приложение 2</w:t>
            </w:r>
          </w:p>
        </w:tc>
      </w:tr>
      <w:tr w:rsidR="00483CD9" w:rsidTr="00483CD9">
        <w:trPr>
          <w:trHeight w:val="300"/>
        </w:trPr>
        <w:tc>
          <w:tcPr>
            <w:tcW w:w="11136" w:type="dxa"/>
            <w:gridSpan w:val="10"/>
            <w:noWrap/>
            <w:vAlign w:val="bottom"/>
            <w:hideMark/>
          </w:tcPr>
          <w:p w:rsidR="00483CD9" w:rsidRDefault="00483CD9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 решению Совета депутатов</w:t>
            </w:r>
          </w:p>
        </w:tc>
      </w:tr>
      <w:tr w:rsidR="00483CD9" w:rsidTr="00483CD9">
        <w:trPr>
          <w:trHeight w:val="300"/>
        </w:trPr>
        <w:tc>
          <w:tcPr>
            <w:tcW w:w="11136" w:type="dxa"/>
            <w:gridSpan w:val="10"/>
            <w:noWrap/>
            <w:vAlign w:val="bottom"/>
            <w:hideMark/>
          </w:tcPr>
          <w:p w:rsidR="00483CD9" w:rsidRDefault="00483CD9">
            <w:pPr>
              <w:jc w:val="right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Кунашакского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сельского поселения</w:t>
            </w:r>
          </w:p>
        </w:tc>
      </w:tr>
      <w:tr w:rsidR="00483CD9" w:rsidTr="00483CD9">
        <w:trPr>
          <w:trHeight w:val="300"/>
        </w:trPr>
        <w:tc>
          <w:tcPr>
            <w:tcW w:w="11136" w:type="dxa"/>
            <w:gridSpan w:val="10"/>
            <w:noWrap/>
            <w:vAlign w:val="bottom"/>
            <w:hideMark/>
          </w:tcPr>
          <w:p w:rsidR="00483CD9" w:rsidRDefault="00483CD9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"О внесении изменений в решение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Кунашакского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сельского поселения от 25.12.2020г.№ 41 </w:t>
            </w:r>
          </w:p>
        </w:tc>
      </w:tr>
      <w:tr w:rsidR="00483CD9" w:rsidTr="00483CD9">
        <w:trPr>
          <w:trHeight w:val="300"/>
        </w:trPr>
        <w:tc>
          <w:tcPr>
            <w:tcW w:w="11136" w:type="dxa"/>
            <w:gridSpan w:val="10"/>
            <w:noWrap/>
            <w:vAlign w:val="bottom"/>
            <w:hideMark/>
          </w:tcPr>
          <w:p w:rsidR="00483CD9" w:rsidRDefault="00483CD9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"О бюджете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Кунашакского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сельского поселения на 2021 год и на плановый период 2022 и 2023 годов"</w:t>
            </w:r>
          </w:p>
        </w:tc>
      </w:tr>
      <w:tr w:rsidR="00483CD9" w:rsidTr="00483CD9">
        <w:trPr>
          <w:trHeight w:val="300"/>
        </w:trPr>
        <w:tc>
          <w:tcPr>
            <w:tcW w:w="11136" w:type="dxa"/>
            <w:gridSpan w:val="10"/>
            <w:noWrap/>
            <w:vAlign w:val="bottom"/>
            <w:hideMark/>
          </w:tcPr>
          <w:p w:rsidR="00483CD9" w:rsidRDefault="00483CD9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30.12.2021г. № 59</w:t>
            </w:r>
          </w:p>
        </w:tc>
      </w:tr>
      <w:tr w:rsidR="00483CD9" w:rsidTr="00483CD9">
        <w:trPr>
          <w:trHeight w:val="300"/>
        </w:trPr>
        <w:tc>
          <w:tcPr>
            <w:tcW w:w="11136" w:type="dxa"/>
            <w:gridSpan w:val="10"/>
            <w:noWrap/>
            <w:vAlign w:val="bottom"/>
            <w:hideMark/>
          </w:tcPr>
          <w:p w:rsidR="00483CD9" w:rsidRDefault="00483CD9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Ведомственная структура </w:t>
            </w:r>
          </w:p>
        </w:tc>
      </w:tr>
      <w:tr w:rsidR="00483CD9" w:rsidTr="00483CD9">
        <w:trPr>
          <w:trHeight w:val="300"/>
        </w:trPr>
        <w:tc>
          <w:tcPr>
            <w:tcW w:w="11136" w:type="dxa"/>
            <w:gridSpan w:val="10"/>
            <w:noWrap/>
            <w:vAlign w:val="bottom"/>
            <w:hideMark/>
          </w:tcPr>
          <w:p w:rsidR="00483CD9" w:rsidRDefault="00483CD9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расходов бюджета </w:t>
            </w: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Кунашакского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сельского поселения на 2021 год.</w:t>
            </w:r>
          </w:p>
        </w:tc>
      </w:tr>
      <w:tr w:rsidR="00483CD9" w:rsidTr="00483CD9">
        <w:trPr>
          <w:trHeight w:val="180"/>
        </w:trPr>
        <w:tc>
          <w:tcPr>
            <w:tcW w:w="797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83CD9" w:rsidRDefault="00483CD9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44" w:type="dxa"/>
            <w:noWrap/>
            <w:vAlign w:val="bottom"/>
            <w:hideMark/>
          </w:tcPr>
          <w:p w:rsidR="00483CD9" w:rsidRDefault="00483CD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19" w:type="dxa"/>
            <w:noWrap/>
            <w:vAlign w:val="bottom"/>
            <w:hideMark/>
          </w:tcPr>
          <w:p w:rsidR="00483CD9" w:rsidRDefault="00483CD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00" w:type="dxa"/>
            <w:noWrap/>
            <w:vAlign w:val="bottom"/>
            <w:hideMark/>
          </w:tcPr>
          <w:p w:rsidR="00483CD9" w:rsidRDefault="00483CD9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       </w:t>
            </w:r>
            <w:proofErr w:type="spellStart"/>
            <w:r>
              <w:rPr>
                <w:rFonts w:ascii="Calibri" w:eastAsia="Times New Roman" w:hAnsi="Calibri"/>
                <w:color w:val="000000"/>
                <w:sz w:val="16"/>
                <w:szCs w:val="16"/>
              </w:rPr>
              <w:t>тыс</w:t>
            </w:r>
            <w:proofErr w:type="gramStart"/>
            <w:r>
              <w:rPr>
                <w:rFonts w:ascii="Calibri" w:eastAsia="Times New Roman" w:hAnsi="Calibri"/>
                <w:color w:val="000000"/>
                <w:sz w:val="16"/>
                <w:szCs w:val="16"/>
              </w:rPr>
              <w:t>.р</w:t>
            </w:r>
            <w:proofErr w:type="gramEnd"/>
            <w:r>
              <w:rPr>
                <w:rFonts w:ascii="Calibri" w:eastAsia="Times New Roman" w:hAnsi="Calibri"/>
                <w:color w:val="000000"/>
                <w:sz w:val="16"/>
                <w:szCs w:val="16"/>
              </w:rPr>
              <w:t>уб</w:t>
            </w:r>
            <w:proofErr w:type="spellEnd"/>
            <w:r>
              <w:rPr>
                <w:rFonts w:ascii="Calibri" w:eastAsia="Times New Roman" w:hAnsi="Calibri"/>
                <w:color w:val="000000"/>
                <w:sz w:val="16"/>
                <w:szCs w:val="16"/>
              </w:rPr>
              <w:t>.</w:t>
            </w:r>
          </w:p>
        </w:tc>
      </w:tr>
      <w:tr w:rsidR="00483CD9" w:rsidTr="00483CD9">
        <w:trPr>
          <w:trHeight w:val="405"/>
        </w:trPr>
        <w:tc>
          <w:tcPr>
            <w:tcW w:w="33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Наименование</w:t>
            </w:r>
          </w:p>
        </w:tc>
        <w:tc>
          <w:tcPr>
            <w:tcW w:w="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Ведомство</w:t>
            </w:r>
          </w:p>
        </w:tc>
        <w:tc>
          <w:tcPr>
            <w:tcW w:w="31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Код функциональной классификации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Сумма 2021 года</w:t>
            </w: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Изменения за счет собственных средств</w:t>
            </w:r>
          </w:p>
        </w:tc>
        <w:tc>
          <w:tcPr>
            <w:tcW w:w="1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Изменения за счет областных и районных средств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Всего</w:t>
            </w:r>
          </w:p>
        </w:tc>
      </w:tr>
      <w:tr w:rsidR="00483CD9" w:rsidTr="00785BC6">
        <w:trPr>
          <w:trHeight w:val="1050"/>
        </w:trPr>
        <w:tc>
          <w:tcPr>
            <w:tcW w:w="33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CD9" w:rsidRDefault="00483CD9">
            <w:pPr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  <w:tc>
          <w:tcPr>
            <w:tcW w:w="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3CD9" w:rsidRDefault="00483CD9">
            <w:pPr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Раздел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Подраздел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Целевая статья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группа вида расхода</w:t>
            </w: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CD9" w:rsidRDefault="00483CD9">
            <w:pPr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3CD9" w:rsidRDefault="00483CD9">
            <w:pPr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3CD9" w:rsidRDefault="00483CD9">
            <w:pPr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3CD9" w:rsidRDefault="00483CD9">
            <w:pPr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</w:tr>
      <w:tr w:rsidR="00483CD9" w:rsidTr="00483CD9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83CD9" w:rsidRDefault="00483CD9">
            <w:pPr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Кунашакского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 xml:space="preserve">15 477,813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 xml:space="preserve">-538,969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 xml:space="preserve">92,998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 xml:space="preserve">15 031,842  </w:t>
            </w:r>
          </w:p>
        </w:tc>
      </w:tr>
      <w:tr w:rsidR="00483CD9" w:rsidTr="00483CD9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3CD9" w:rsidRDefault="00483CD9">
            <w:pPr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Общегосударственные</w:t>
            </w:r>
            <w:r>
              <w:rPr>
                <w:rFonts w:ascii="Arial Unicode MS" w:eastAsia="Arial Unicode MS" w:hAnsi="Arial Unicode MS" w:cs="Arial Unicode MS" w:hint="eastAsia"/>
                <w:sz w:val="14"/>
                <w:szCs w:val="14"/>
              </w:rPr>
              <w:t xml:space="preserve"> </w:t>
            </w:r>
            <w:r>
              <w:rPr>
                <w:rFonts w:eastAsia="Times New Roman"/>
                <w:sz w:val="14"/>
                <w:szCs w:val="14"/>
              </w:rPr>
              <w:t>вопросы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01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 xml:space="preserve">7 657,560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 xml:space="preserve">-222,396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 xml:space="preserve">0,000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 xml:space="preserve">7 435,164  </w:t>
            </w:r>
          </w:p>
        </w:tc>
      </w:tr>
      <w:tr w:rsidR="00483CD9" w:rsidTr="00483CD9">
        <w:trPr>
          <w:trHeight w:val="42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83CD9" w:rsidRDefault="00483CD9">
            <w:pPr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01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 xml:space="preserve">713,931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 xml:space="preserve">-14,615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 xml:space="preserve">0,000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 xml:space="preserve">699,316  </w:t>
            </w:r>
          </w:p>
        </w:tc>
      </w:tr>
      <w:tr w:rsidR="00483CD9" w:rsidTr="00483CD9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CD9" w:rsidRDefault="00483CD9">
            <w:pPr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Непрограммные направления деятельности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01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99 0 00 00000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 xml:space="preserve">713,931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 xml:space="preserve">-14,615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 xml:space="preserve">0,000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 xml:space="preserve">699,316  </w:t>
            </w:r>
          </w:p>
        </w:tc>
      </w:tr>
      <w:tr w:rsidR="00483CD9" w:rsidTr="00483CD9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CD9" w:rsidRDefault="00483CD9">
            <w:pPr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Расходы общегосударственного характера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01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99 0 04 00000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 xml:space="preserve">713,931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 xml:space="preserve">-14,615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 xml:space="preserve">0,000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 xml:space="preserve">699,316  </w:t>
            </w:r>
          </w:p>
        </w:tc>
      </w:tr>
      <w:tr w:rsidR="00483CD9" w:rsidTr="00483CD9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CD9" w:rsidRDefault="00483CD9">
            <w:pPr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Глава муниципального образования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01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99 0 04 20300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 xml:space="preserve">713,931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 xml:space="preserve">-14,615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 xml:space="preserve">0,000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 xml:space="preserve">699,316  </w:t>
            </w:r>
          </w:p>
        </w:tc>
      </w:tr>
      <w:tr w:rsidR="00483CD9" w:rsidTr="00483CD9">
        <w:trPr>
          <w:trHeight w:val="84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483CD9" w:rsidRDefault="00483CD9">
            <w:pPr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01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99 0 04 20300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 xml:space="preserve">713,931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 xml:space="preserve">-14,615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 xml:space="preserve">0,000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 xml:space="preserve">699,316  </w:t>
            </w:r>
          </w:p>
        </w:tc>
      </w:tr>
      <w:tr w:rsidR="00483CD9" w:rsidTr="00483CD9">
        <w:trPr>
          <w:trHeight w:val="75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83CD9" w:rsidRDefault="00483CD9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 xml:space="preserve">18,750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 xml:space="preserve">0,000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 xml:space="preserve">0,000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 xml:space="preserve">18,750  </w:t>
            </w:r>
          </w:p>
        </w:tc>
      </w:tr>
      <w:tr w:rsidR="00483CD9" w:rsidTr="00483CD9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CD9" w:rsidRDefault="00483CD9">
            <w:pPr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Расходы общегосударственного характера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01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99 0 04 00000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 xml:space="preserve">18,750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 xml:space="preserve">0,000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 xml:space="preserve">0,000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 xml:space="preserve">18,750  </w:t>
            </w:r>
          </w:p>
        </w:tc>
      </w:tr>
      <w:tr w:rsidR="00483CD9" w:rsidTr="00483CD9">
        <w:trPr>
          <w:trHeight w:val="42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CD9" w:rsidRDefault="00483CD9">
            <w:pPr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01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99 0 04 20401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 xml:space="preserve">18,750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 xml:space="preserve">0,000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 xml:space="preserve">0,000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 xml:space="preserve">18,750  </w:t>
            </w:r>
          </w:p>
        </w:tc>
      </w:tr>
      <w:tr w:rsidR="00483CD9" w:rsidTr="00483CD9">
        <w:trPr>
          <w:trHeight w:val="72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483CD9" w:rsidRDefault="00483CD9">
            <w:pPr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01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99 0 04 20401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0,000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0,000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0,000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0,000</w:t>
            </w:r>
          </w:p>
        </w:tc>
      </w:tr>
      <w:tr w:rsidR="00483CD9" w:rsidTr="00483CD9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483CD9" w:rsidRDefault="00483CD9">
            <w:pPr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01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99 0 04 20401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 xml:space="preserve">18,750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 xml:space="preserve">0,000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 xml:space="preserve">0,000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 xml:space="preserve">18,750  </w:t>
            </w:r>
          </w:p>
        </w:tc>
      </w:tr>
      <w:tr w:rsidR="00483CD9" w:rsidTr="00483CD9">
        <w:trPr>
          <w:trHeight w:val="84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83CD9" w:rsidRDefault="00483CD9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администраций, в том числе: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 xml:space="preserve">5 434,782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 xml:space="preserve">-127,643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 xml:space="preserve">0,000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 xml:space="preserve">5 307,139  </w:t>
            </w:r>
          </w:p>
        </w:tc>
      </w:tr>
      <w:tr w:rsidR="00483CD9" w:rsidTr="00483CD9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CD9" w:rsidRDefault="00483CD9">
            <w:pPr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Расходы общегосударственного характера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01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99 0 04 00000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4 624,364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-127,643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0,000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4 496,721  </w:t>
            </w:r>
          </w:p>
        </w:tc>
      </w:tr>
      <w:tr w:rsidR="00483CD9" w:rsidTr="00483CD9">
        <w:trPr>
          <w:trHeight w:val="42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CD9" w:rsidRDefault="00483CD9">
            <w:pPr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01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99 0 04 20401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 xml:space="preserve">4 624,364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 xml:space="preserve">-127,643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 xml:space="preserve">0,000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 xml:space="preserve">4 496,721  </w:t>
            </w:r>
          </w:p>
        </w:tc>
      </w:tr>
      <w:tr w:rsidR="00483CD9" w:rsidTr="00483CD9">
        <w:trPr>
          <w:trHeight w:val="84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483CD9" w:rsidRDefault="00483CD9">
            <w:pPr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01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99 0 04 20401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 xml:space="preserve">3 447,945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 xml:space="preserve">-7,406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 xml:space="preserve">0,000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 xml:space="preserve">3 440,539  </w:t>
            </w:r>
          </w:p>
        </w:tc>
      </w:tr>
      <w:tr w:rsidR="00483CD9" w:rsidTr="00483CD9">
        <w:trPr>
          <w:trHeight w:val="42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483CD9" w:rsidRDefault="00483CD9">
            <w:pPr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01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99 0 04 20401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 xml:space="preserve">1 176,419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 xml:space="preserve">-120,237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 xml:space="preserve">0,000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 xml:space="preserve">1 056,182  </w:t>
            </w:r>
          </w:p>
        </w:tc>
      </w:tr>
      <w:tr w:rsidR="00483CD9" w:rsidTr="00483CD9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CD9" w:rsidRDefault="00483CD9">
            <w:pPr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Уплата налога на имущество организаций и земельного налога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01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99 0 89 00000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 xml:space="preserve">810,418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 xml:space="preserve">0,000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 xml:space="preserve">0,000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 xml:space="preserve">810,418  </w:t>
            </w:r>
          </w:p>
        </w:tc>
      </w:tr>
      <w:tr w:rsidR="00483CD9" w:rsidTr="00483CD9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483CD9" w:rsidRDefault="00483CD9">
            <w:pPr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Иные бюджетные ассигнования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01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99 0 89 20401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800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 xml:space="preserve">810,418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 xml:space="preserve">0,000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 xml:space="preserve">0,000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 xml:space="preserve">810,418  </w:t>
            </w:r>
          </w:p>
        </w:tc>
      </w:tr>
      <w:tr w:rsidR="00483CD9" w:rsidTr="00483CD9">
        <w:trPr>
          <w:trHeight w:val="63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83CD9" w:rsidRDefault="00483CD9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</w:t>
            </w:r>
            <w:r>
              <w:rPr>
                <w:rFonts w:eastAsia="Times New Roman"/>
                <w:b/>
                <w:bCs/>
                <w:sz w:val="16"/>
                <w:szCs w:val="16"/>
              </w:rPr>
              <w:lastRenderedPageBreak/>
              <w:t>бюджетного) надзора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lastRenderedPageBreak/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 xml:space="preserve">522,788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 xml:space="preserve">-0,138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 xml:space="preserve">0,000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 xml:space="preserve">522,650  </w:t>
            </w:r>
          </w:p>
        </w:tc>
      </w:tr>
      <w:tr w:rsidR="00483CD9" w:rsidTr="00483CD9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CD9" w:rsidRDefault="00483CD9">
            <w:pPr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lastRenderedPageBreak/>
              <w:t>Расходы общегосударственного характера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01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06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99 0 04 00000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 xml:space="preserve">522,788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 xml:space="preserve">-0,138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 xml:space="preserve">0,000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 xml:space="preserve">522,650  </w:t>
            </w:r>
          </w:p>
        </w:tc>
      </w:tr>
      <w:tr w:rsidR="00483CD9" w:rsidTr="00483CD9">
        <w:trPr>
          <w:trHeight w:val="42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CD9" w:rsidRDefault="00483CD9">
            <w:pPr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01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06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99 0 04 20401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 xml:space="preserve">522,788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 xml:space="preserve">-0,138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 xml:space="preserve">0,000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 xml:space="preserve">522,650  </w:t>
            </w:r>
          </w:p>
        </w:tc>
      </w:tr>
      <w:tr w:rsidR="00483CD9" w:rsidTr="00483CD9">
        <w:trPr>
          <w:trHeight w:val="84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483CD9" w:rsidRDefault="00483CD9">
            <w:pPr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01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06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99 0 04 20401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 xml:space="preserve">522,788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 xml:space="preserve">-0,138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 xml:space="preserve">0,000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 xml:space="preserve">522,650  </w:t>
            </w:r>
          </w:p>
        </w:tc>
      </w:tr>
      <w:tr w:rsidR="00483CD9" w:rsidTr="00483CD9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83CD9" w:rsidRDefault="00483CD9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Обеспечение проведение выборов и референдумов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 xml:space="preserve">133,600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 xml:space="preserve">0,000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 xml:space="preserve">0,000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 xml:space="preserve">133,600  </w:t>
            </w:r>
          </w:p>
        </w:tc>
      </w:tr>
      <w:tr w:rsidR="00483CD9" w:rsidTr="00483CD9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CD9" w:rsidRDefault="00483CD9">
            <w:pPr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Расходы общегосударственного характера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01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07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99 0 04 00000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 xml:space="preserve">133,600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 xml:space="preserve">0,000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 xml:space="preserve">0,000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 xml:space="preserve">133,600  </w:t>
            </w:r>
          </w:p>
        </w:tc>
      </w:tr>
      <w:tr w:rsidR="00483CD9" w:rsidTr="00483CD9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483CD9" w:rsidRDefault="00483CD9">
            <w:pPr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 xml:space="preserve">Проведение выборов в представительные органы местного самоуправления 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01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07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99 0 04 00020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800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 xml:space="preserve">133,600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 xml:space="preserve">0,000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 xml:space="preserve">0,000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 xml:space="preserve">133,600  </w:t>
            </w:r>
          </w:p>
        </w:tc>
      </w:tr>
      <w:tr w:rsidR="00483CD9" w:rsidTr="00483CD9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83CD9" w:rsidRDefault="00483CD9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Резервные фонды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 xml:space="preserve">0,000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 xml:space="preserve">0,000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 xml:space="preserve">0,000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 xml:space="preserve">0,000  </w:t>
            </w:r>
          </w:p>
        </w:tc>
      </w:tr>
      <w:tr w:rsidR="00483CD9" w:rsidTr="00483CD9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CD9" w:rsidRDefault="00483CD9">
            <w:pPr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Расходы общегосударственного характера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01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11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99 0 04 00000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 xml:space="preserve">0,000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 xml:space="preserve">0,000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 xml:space="preserve">0,000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 xml:space="preserve">0,000  </w:t>
            </w:r>
          </w:p>
        </w:tc>
      </w:tr>
      <w:tr w:rsidR="00483CD9" w:rsidTr="00483CD9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483CD9" w:rsidRDefault="00483CD9">
            <w:pPr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Резервные фонды органов местных администраций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01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11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99 0 04 07005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800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 xml:space="preserve">0,000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 xml:space="preserve">0,000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 xml:space="preserve">0,000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 xml:space="preserve">0,000  </w:t>
            </w:r>
          </w:p>
        </w:tc>
      </w:tr>
      <w:tr w:rsidR="00483CD9" w:rsidTr="00483CD9">
        <w:trPr>
          <w:trHeight w:val="315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83CD9" w:rsidRDefault="00483CD9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Другие общегосударственные вопросы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01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 xml:space="preserve">833,709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 xml:space="preserve">-80,000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 xml:space="preserve">0,000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 xml:space="preserve">753,709  </w:t>
            </w:r>
          </w:p>
        </w:tc>
      </w:tr>
      <w:tr w:rsidR="00483CD9" w:rsidTr="00483CD9">
        <w:trPr>
          <w:trHeight w:val="315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3CD9" w:rsidRDefault="00483CD9">
            <w:pPr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Непрограммные направления деятельности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01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99 0 00 00000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 xml:space="preserve">531,547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 xml:space="preserve">-80,000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 xml:space="preserve">0,000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 xml:space="preserve">451,547  </w:t>
            </w:r>
          </w:p>
        </w:tc>
      </w:tr>
      <w:tr w:rsidR="00483CD9" w:rsidTr="00483CD9">
        <w:trPr>
          <w:trHeight w:val="63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483CD9" w:rsidRDefault="00483CD9">
            <w:pPr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Организация проведения на территории Челябинской области мероприятий по предупреждению и ликвидации болезней животных, их лечению отлову и содержанию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01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99 0 02 91000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0,000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0,000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0,000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0,000</w:t>
            </w:r>
          </w:p>
        </w:tc>
      </w:tr>
      <w:tr w:rsidR="00483CD9" w:rsidTr="00483CD9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483CD9" w:rsidRDefault="00483CD9">
            <w:pPr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 xml:space="preserve">Выполнение других обязательств муниципальных образований 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01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99 0 04 09203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 xml:space="preserve">390,059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 xml:space="preserve">-80,000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 xml:space="preserve">0,000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 xml:space="preserve">310,059  </w:t>
            </w:r>
          </w:p>
        </w:tc>
      </w:tr>
      <w:tr w:rsidR="00483CD9" w:rsidTr="00483CD9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483CD9" w:rsidRDefault="00483CD9">
            <w:pPr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 xml:space="preserve">Выполнение других обязательств муниципальных образований 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01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99 0 04 09203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800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 xml:space="preserve">120,000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 xml:space="preserve">0,000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 xml:space="preserve">0,000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 xml:space="preserve">120,000  </w:t>
            </w:r>
          </w:p>
        </w:tc>
      </w:tr>
      <w:tr w:rsidR="00483CD9" w:rsidTr="00483CD9">
        <w:trPr>
          <w:trHeight w:val="345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83CD9" w:rsidRDefault="00483CD9">
            <w:pPr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01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99 0 04 20401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 xml:space="preserve">21,488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 xml:space="preserve">0,000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 xml:space="preserve">0,000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 xml:space="preserve">21,488  </w:t>
            </w:r>
          </w:p>
        </w:tc>
      </w:tr>
      <w:tr w:rsidR="00483CD9" w:rsidTr="00483CD9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83CD9" w:rsidRDefault="00483CD9">
            <w:pPr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Проведение Всероссийской переписи населения 2020 года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01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99 0 00 54690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 xml:space="preserve">0,000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 xml:space="preserve">0,000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 xml:space="preserve">0,000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 xml:space="preserve">0,000  </w:t>
            </w:r>
          </w:p>
        </w:tc>
      </w:tr>
      <w:tr w:rsidR="00483CD9" w:rsidTr="00483CD9">
        <w:trPr>
          <w:trHeight w:val="42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3CD9" w:rsidRDefault="00483CD9">
            <w:pPr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 xml:space="preserve">Повышение уровня и качества жизни населения </w:t>
            </w:r>
            <w:proofErr w:type="spellStart"/>
            <w:r>
              <w:rPr>
                <w:rFonts w:eastAsia="Times New Roman"/>
                <w:sz w:val="14"/>
                <w:szCs w:val="14"/>
              </w:rPr>
              <w:t>Кунашакского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 xml:space="preserve"> муниципального района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01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79 0 00 00000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 xml:space="preserve">302,162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 xml:space="preserve">0,000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 xml:space="preserve">0,000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 xml:space="preserve">302,162  </w:t>
            </w:r>
          </w:p>
        </w:tc>
      </w:tr>
      <w:tr w:rsidR="00483CD9" w:rsidTr="00483CD9">
        <w:trPr>
          <w:trHeight w:val="42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83CD9" w:rsidRDefault="00483CD9">
            <w:pPr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 xml:space="preserve">МП "Обеспечение общественного порядка и противодействие преступности в </w:t>
            </w:r>
            <w:proofErr w:type="spellStart"/>
            <w:r>
              <w:rPr>
                <w:rFonts w:eastAsia="Times New Roman"/>
                <w:sz w:val="14"/>
                <w:szCs w:val="14"/>
              </w:rPr>
              <w:t>Кунашакском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 xml:space="preserve"> районе на 2021-2023 годы"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01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79 0 00 32050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 xml:space="preserve">284,000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 xml:space="preserve">0,000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 xml:space="preserve">0,000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 xml:space="preserve">284,000  </w:t>
            </w:r>
          </w:p>
        </w:tc>
      </w:tr>
      <w:tr w:rsidR="00483CD9" w:rsidTr="00483CD9">
        <w:trPr>
          <w:trHeight w:val="63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83CD9" w:rsidRDefault="00483CD9">
            <w:pPr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 xml:space="preserve">МП «Организация  временного трудоустройства безработных граждан, испытывающих трудности в поиске работы на территории </w:t>
            </w:r>
            <w:proofErr w:type="spellStart"/>
            <w:r>
              <w:rPr>
                <w:rFonts w:eastAsia="Times New Roman"/>
                <w:sz w:val="14"/>
                <w:szCs w:val="14"/>
              </w:rPr>
              <w:t>Кунашакского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 xml:space="preserve"> муниципального района на 2020-2022 годы»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01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79 0 00 32030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 xml:space="preserve">18,162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 xml:space="preserve">0,000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 xml:space="preserve">0,000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 xml:space="preserve">18,162  </w:t>
            </w:r>
          </w:p>
        </w:tc>
      </w:tr>
      <w:tr w:rsidR="00483CD9" w:rsidTr="00483CD9">
        <w:trPr>
          <w:trHeight w:val="42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83CD9" w:rsidRDefault="00483CD9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465,185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465,185</w:t>
            </w:r>
          </w:p>
        </w:tc>
      </w:tr>
      <w:tr w:rsidR="00483CD9" w:rsidTr="00483CD9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CD9" w:rsidRDefault="00483CD9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03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465,185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0,000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0,000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465,185</w:t>
            </w:r>
          </w:p>
        </w:tc>
      </w:tr>
      <w:tr w:rsidR="00483CD9" w:rsidTr="00483CD9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CD9" w:rsidRDefault="00483CD9">
            <w:pPr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Непрограммные направления деятельности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03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10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99 0 00 00000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 xml:space="preserve">0,000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 xml:space="preserve">0,000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 xml:space="preserve">0,000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 xml:space="preserve">0,000  </w:t>
            </w:r>
          </w:p>
        </w:tc>
      </w:tr>
      <w:tr w:rsidR="00483CD9" w:rsidTr="00483CD9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CD9" w:rsidRDefault="00483CD9">
            <w:pPr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Обеспечение деятельности подведомственных учреждений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03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10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99 0 99 00000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 xml:space="preserve">0,000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 xml:space="preserve">0,000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 xml:space="preserve">0,000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 xml:space="preserve">0,000  </w:t>
            </w:r>
          </w:p>
        </w:tc>
      </w:tr>
      <w:tr w:rsidR="00483CD9" w:rsidTr="00483CD9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  <w:hideMark/>
          </w:tcPr>
          <w:p w:rsidR="00483CD9" w:rsidRDefault="00483CD9">
            <w:pPr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Учреждение по противопожарной безопасности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03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10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99 0 99 24800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 xml:space="preserve">0,000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 xml:space="preserve">0,000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 xml:space="preserve">0,000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 xml:space="preserve">0,000  </w:t>
            </w:r>
          </w:p>
        </w:tc>
      </w:tr>
      <w:tr w:rsidR="00483CD9" w:rsidTr="00483CD9">
        <w:trPr>
          <w:trHeight w:val="435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CD9" w:rsidRDefault="00483CD9">
            <w:pPr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 xml:space="preserve">Повышение уровня и качества жизни населения </w:t>
            </w:r>
            <w:proofErr w:type="spellStart"/>
            <w:r>
              <w:rPr>
                <w:rFonts w:eastAsia="Times New Roman"/>
                <w:sz w:val="14"/>
                <w:szCs w:val="14"/>
              </w:rPr>
              <w:t>Кунашакского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 xml:space="preserve"> муниципального района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03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10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79 0 00 00000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 xml:space="preserve">465,185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 xml:space="preserve">0,000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 xml:space="preserve">0,000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 xml:space="preserve">465,185  </w:t>
            </w:r>
          </w:p>
        </w:tc>
      </w:tr>
      <w:tr w:rsidR="00483CD9" w:rsidTr="00483CD9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CD9" w:rsidRDefault="00483CD9">
            <w:pPr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Развитие человеческого капитала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03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10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79 0 00 30000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 xml:space="preserve">465,185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 xml:space="preserve">0,000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 xml:space="preserve">0,000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 xml:space="preserve">465,185  </w:t>
            </w:r>
          </w:p>
        </w:tc>
      </w:tr>
      <w:tr w:rsidR="00483CD9" w:rsidTr="00483CD9">
        <w:trPr>
          <w:trHeight w:val="465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  <w:hideMark/>
          </w:tcPr>
          <w:p w:rsidR="00483CD9" w:rsidRDefault="00483CD9">
            <w:pPr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 xml:space="preserve">Муниципальная целевая программа "Обеспечение пожарной безопасности на территории </w:t>
            </w:r>
            <w:proofErr w:type="spellStart"/>
            <w:r>
              <w:rPr>
                <w:rFonts w:eastAsia="Times New Roman"/>
                <w:sz w:val="14"/>
                <w:szCs w:val="14"/>
              </w:rPr>
              <w:t>Кунашакского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 xml:space="preserve"> сельского поселения на 2019-2021 гг.»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03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10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79 0 01 32061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 xml:space="preserve">465,185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 xml:space="preserve">0,000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 xml:space="preserve">0,000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 xml:space="preserve">465,185  </w:t>
            </w:r>
          </w:p>
        </w:tc>
      </w:tr>
      <w:tr w:rsidR="00483CD9" w:rsidTr="00483CD9">
        <w:trPr>
          <w:trHeight w:val="27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83CD9" w:rsidRDefault="00483CD9">
            <w:pPr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Национальная экономика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04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 xml:space="preserve">0,890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 xml:space="preserve">0,000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 xml:space="preserve">0,000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 xml:space="preserve">0,890  </w:t>
            </w:r>
          </w:p>
        </w:tc>
      </w:tr>
      <w:tr w:rsidR="00483CD9" w:rsidTr="00483CD9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CD9" w:rsidRDefault="00483CD9">
            <w:pPr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Сельское хозяйство и рыболовство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04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05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 xml:space="preserve">0,000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 xml:space="preserve">0,000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 xml:space="preserve">0,000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 xml:space="preserve">0,000  </w:t>
            </w:r>
          </w:p>
        </w:tc>
      </w:tr>
      <w:tr w:rsidR="00483CD9" w:rsidTr="00483CD9">
        <w:trPr>
          <w:trHeight w:val="48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  <w:hideMark/>
          </w:tcPr>
          <w:p w:rsidR="00483CD9" w:rsidRDefault="00483CD9">
            <w:pPr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Организация мероприятий по отлову животных без владельцев, в том числе их транспортировке и немедленной передаче в приюты для животных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04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05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31 6 00 61081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 xml:space="preserve">0,000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 xml:space="preserve">0,000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 xml:space="preserve">0,000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 xml:space="preserve">0,000  </w:t>
            </w:r>
          </w:p>
        </w:tc>
      </w:tr>
      <w:tr w:rsidR="00483CD9" w:rsidTr="00483CD9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83CD9" w:rsidRDefault="00483CD9">
            <w:pPr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Дорожное хозяйство (Дорожные фонды)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04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09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 xml:space="preserve">0,890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 xml:space="preserve">0,000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 xml:space="preserve">0,000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 xml:space="preserve">0,890  </w:t>
            </w:r>
          </w:p>
        </w:tc>
      </w:tr>
      <w:tr w:rsidR="00483CD9" w:rsidTr="00483CD9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3CD9" w:rsidRDefault="00483CD9">
            <w:pPr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Дорожное хозяйство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04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09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99 0 31 00000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 xml:space="preserve">0,890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 xml:space="preserve">0,000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 xml:space="preserve">0,000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 xml:space="preserve">0,890  </w:t>
            </w:r>
          </w:p>
        </w:tc>
      </w:tr>
      <w:tr w:rsidR="00483CD9" w:rsidTr="00483CD9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483CD9" w:rsidRDefault="00483CD9">
            <w:pPr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Мероприятия в области дорожного хозяйства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04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09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99 0 31 31502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 xml:space="preserve">0,890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 xml:space="preserve">0,000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 xml:space="preserve">0,000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 xml:space="preserve">0,890  </w:t>
            </w:r>
          </w:p>
        </w:tc>
      </w:tr>
      <w:tr w:rsidR="00483CD9" w:rsidTr="00483CD9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83CD9" w:rsidRDefault="00483CD9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 xml:space="preserve">6 840,642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 xml:space="preserve">-310,228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 xml:space="preserve">92,998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 xml:space="preserve">6 623,412  </w:t>
            </w:r>
          </w:p>
        </w:tc>
      </w:tr>
      <w:tr w:rsidR="00483CD9" w:rsidTr="00483CD9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3CD9" w:rsidRDefault="00483CD9">
            <w:pPr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Непрограммные направления деятельности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05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99 0 00 00000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 xml:space="preserve">280,100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 xml:space="preserve">-0,419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 xml:space="preserve">-2,385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 xml:space="preserve">277,296  </w:t>
            </w:r>
          </w:p>
        </w:tc>
      </w:tr>
      <w:tr w:rsidR="00483CD9" w:rsidTr="00483CD9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3CD9" w:rsidRDefault="00483CD9">
            <w:pPr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lastRenderedPageBreak/>
              <w:t>Поддержка коммунального хозяйства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05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99 0 35 00000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 xml:space="preserve">280,100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 xml:space="preserve">-0,419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 xml:space="preserve">-2,385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 xml:space="preserve">277,296  </w:t>
            </w:r>
          </w:p>
        </w:tc>
      </w:tr>
      <w:tr w:rsidR="00483CD9" w:rsidTr="00483CD9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3CD9" w:rsidRDefault="00483CD9">
            <w:pPr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 xml:space="preserve">Мероприятия </w:t>
            </w:r>
            <w:r>
              <w:rPr>
                <w:rFonts w:eastAsia="Times New Roman"/>
                <w:b/>
                <w:bCs/>
                <w:sz w:val="14"/>
                <w:szCs w:val="14"/>
              </w:rPr>
              <w:t xml:space="preserve">в области </w:t>
            </w:r>
            <w:r>
              <w:rPr>
                <w:rFonts w:eastAsia="Times New Roman"/>
                <w:sz w:val="14"/>
                <w:szCs w:val="14"/>
              </w:rPr>
              <w:t xml:space="preserve">коммунального </w:t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хозяйства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05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99 0 35 35102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 xml:space="preserve">280,100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 xml:space="preserve">-0,419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 xml:space="preserve">-2,385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 xml:space="preserve">277,296  </w:t>
            </w:r>
          </w:p>
        </w:tc>
      </w:tr>
      <w:tr w:rsidR="00483CD9" w:rsidTr="00483CD9">
        <w:trPr>
          <w:trHeight w:val="42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83CD9" w:rsidRDefault="00483CD9">
            <w:pPr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05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99 0 35 35102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 xml:space="preserve">280,100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 xml:space="preserve">-0,419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 xml:space="preserve">-2,385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 xml:space="preserve">277,296  </w:t>
            </w:r>
          </w:p>
        </w:tc>
      </w:tr>
      <w:tr w:rsidR="00483CD9" w:rsidTr="00483CD9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CD9" w:rsidRDefault="00483CD9">
            <w:pPr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Непрограммные направления деятельности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05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99 0 00 00000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 xml:space="preserve">4 359,458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 xml:space="preserve">-309,809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 xml:space="preserve">95,383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 xml:space="preserve">4 145,032  </w:t>
            </w:r>
          </w:p>
        </w:tc>
      </w:tr>
      <w:tr w:rsidR="00483CD9" w:rsidTr="00483CD9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CD9" w:rsidRDefault="00483CD9">
            <w:pPr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Мероприятия в области благоустройства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05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99 0 60 00000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 xml:space="preserve">4 359,458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 xml:space="preserve">-309,809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 xml:space="preserve">95,383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 xml:space="preserve">4 145,032  </w:t>
            </w:r>
          </w:p>
        </w:tc>
      </w:tr>
      <w:tr w:rsidR="00483CD9" w:rsidTr="00483CD9">
        <w:trPr>
          <w:trHeight w:val="225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CD9" w:rsidRDefault="00483CD9">
            <w:pPr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Уличное освещение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05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99 0 60 60001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 xml:space="preserve">2 866,643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 xml:space="preserve">-199,331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 xml:space="preserve">95,383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 xml:space="preserve">2 762,695  </w:t>
            </w:r>
          </w:p>
        </w:tc>
      </w:tr>
      <w:tr w:rsidR="00483CD9" w:rsidTr="00483CD9">
        <w:trPr>
          <w:trHeight w:val="42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83CD9" w:rsidRDefault="00483CD9">
            <w:pPr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05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99 0 60 60001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 xml:space="preserve">2 866,643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 xml:space="preserve">-199,331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 xml:space="preserve">95,383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 xml:space="preserve">2 762,695  </w:t>
            </w:r>
          </w:p>
        </w:tc>
      </w:tr>
      <w:tr w:rsidR="00483CD9" w:rsidTr="00483CD9">
        <w:trPr>
          <w:trHeight w:val="24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CD9" w:rsidRDefault="00483CD9">
            <w:pPr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Прочие мероприятия по благоустройству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05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99 0 60 60005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 xml:space="preserve">1 492,815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 xml:space="preserve">-110,478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 xml:space="preserve">0,000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 xml:space="preserve">1 382,337  </w:t>
            </w:r>
          </w:p>
        </w:tc>
      </w:tr>
      <w:tr w:rsidR="00483CD9" w:rsidTr="00483CD9">
        <w:trPr>
          <w:trHeight w:val="42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83CD9" w:rsidRDefault="00483CD9">
            <w:pPr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05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99 0 60 60005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 xml:space="preserve">1 492,815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 xml:space="preserve">-110,478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 xml:space="preserve">0,000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 xml:space="preserve">1 382,337  </w:t>
            </w:r>
          </w:p>
        </w:tc>
      </w:tr>
      <w:tr w:rsidR="00483CD9" w:rsidTr="00483CD9">
        <w:trPr>
          <w:trHeight w:val="435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CD9" w:rsidRDefault="00483CD9">
            <w:pPr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 xml:space="preserve">Повышение уровня и качества жизни населения </w:t>
            </w:r>
            <w:proofErr w:type="spellStart"/>
            <w:r>
              <w:rPr>
                <w:rFonts w:eastAsia="Times New Roman"/>
                <w:sz w:val="14"/>
                <w:szCs w:val="14"/>
              </w:rPr>
              <w:t>Кунашакского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 xml:space="preserve"> муниципального района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05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79 0 00 00000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 xml:space="preserve">2 201,084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 xml:space="preserve">0,000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 xml:space="preserve">0,000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 xml:space="preserve">2 201,084  </w:t>
            </w:r>
          </w:p>
        </w:tc>
      </w:tr>
      <w:tr w:rsidR="00483CD9" w:rsidTr="00483CD9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CD9" w:rsidRDefault="00483CD9">
            <w:pPr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Развитие человеческого капитала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05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79 0 00 30000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 xml:space="preserve">2 201,084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 xml:space="preserve">0,000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 xml:space="preserve">0,000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 xml:space="preserve">2 201,084  </w:t>
            </w:r>
          </w:p>
        </w:tc>
      </w:tr>
      <w:tr w:rsidR="00483CD9" w:rsidTr="00483CD9">
        <w:trPr>
          <w:trHeight w:val="63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3CD9" w:rsidRDefault="00483CD9">
            <w:pPr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 xml:space="preserve">Муниципальная Программа </w:t>
            </w:r>
            <w:proofErr w:type="spellStart"/>
            <w:r>
              <w:rPr>
                <w:rFonts w:eastAsia="Times New Roman"/>
                <w:sz w:val="14"/>
                <w:szCs w:val="14"/>
              </w:rPr>
              <w:t>Кунашакского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 xml:space="preserve"> сельского поселения  "Повышение безопасности движения пешеходов и транспортных средств по улицам </w:t>
            </w:r>
            <w:proofErr w:type="spellStart"/>
            <w:r>
              <w:rPr>
                <w:rFonts w:eastAsia="Times New Roman"/>
                <w:sz w:val="14"/>
                <w:szCs w:val="14"/>
              </w:rPr>
              <w:t>с</w:t>
            </w:r>
            <w:proofErr w:type="gramStart"/>
            <w:r>
              <w:rPr>
                <w:rFonts w:eastAsia="Times New Roman"/>
                <w:sz w:val="14"/>
                <w:szCs w:val="14"/>
              </w:rPr>
              <w:t>.К</w:t>
            </w:r>
            <w:proofErr w:type="gramEnd"/>
            <w:r>
              <w:rPr>
                <w:rFonts w:eastAsia="Times New Roman"/>
                <w:sz w:val="14"/>
                <w:szCs w:val="14"/>
              </w:rPr>
              <w:t>унашак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 xml:space="preserve"> на 2020 год и плановый период 2021 и 2022 годы"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05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79 0 01 32041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 xml:space="preserve">0,000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 xml:space="preserve">0,000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 xml:space="preserve">0,000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 xml:space="preserve">0,000  </w:t>
            </w:r>
          </w:p>
        </w:tc>
      </w:tr>
      <w:tr w:rsidR="00483CD9" w:rsidTr="00483CD9">
        <w:trPr>
          <w:trHeight w:val="42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83CD9" w:rsidRDefault="00483CD9">
            <w:pPr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05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79 0 01 32041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 xml:space="preserve">0,000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 xml:space="preserve">0,000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 xml:space="preserve">0,000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 xml:space="preserve">0,000  </w:t>
            </w:r>
          </w:p>
        </w:tc>
      </w:tr>
      <w:tr w:rsidR="00483CD9" w:rsidTr="00483CD9">
        <w:trPr>
          <w:trHeight w:val="42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CD9" w:rsidRDefault="00483CD9">
            <w:pPr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 xml:space="preserve">МП "Благоустройство территории </w:t>
            </w:r>
            <w:proofErr w:type="spellStart"/>
            <w:r>
              <w:rPr>
                <w:rFonts w:eastAsia="Times New Roman"/>
                <w:sz w:val="14"/>
                <w:szCs w:val="14"/>
              </w:rPr>
              <w:t>Кунашакского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 xml:space="preserve"> сельского поселения на 2021-2023 годы".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05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79 0 01 35000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 xml:space="preserve">1 974,634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 xml:space="preserve">0,000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 xml:space="preserve">0,000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 xml:space="preserve">1 974,634  </w:t>
            </w:r>
          </w:p>
        </w:tc>
      </w:tr>
      <w:tr w:rsidR="00483CD9" w:rsidTr="00483CD9">
        <w:trPr>
          <w:trHeight w:val="42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CD9" w:rsidRDefault="00483CD9">
            <w:pPr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Подпрограмма "Благоустройство  внутри дворовых  территорий  в  микрорайонах  с. Кунашак на 2021-2023 годы".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05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79 0 01 35011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 xml:space="preserve">256,405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 xml:space="preserve">0,000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 xml:space="preserve">0,000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 xml:space="preserve">256,405  </w:t>
            </w:r>
          </w:p>
        </w:tc>
      </w:tr>
      <w:tr w:rsidR="00483CD9" w:rsidTr="00483CD9">
        <w:trPr>
          <w:trHeight w:val="42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83CD9" w:rsidRDefault="00483CD9">
            <w:pPr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05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79 0 01 35011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 xml:space="preserve">256,405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 xml:space="preserve">0,000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 xml:space="preserve">0,000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 xml:space="preserve">256,405  </w:t>
            </w:r>
          </w:p>
        </w:tc>
      </w:tr>
      <w:tr w:rsidR="00483CD9" w:rsidTr="00483CD9">
        <w:trPr>
          <w:trHeight w:val="42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CD9" w:rsidRDefault="00483CD9">
            <w:pPr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Подпрограмма "Благоустройство  территории  сквера  в  центре  с. Кунашак на 2021-2023 годы".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05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79 0 01 35012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 xml:space="preserve">1 621,789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 xml:space="preserve">0,000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 xml:space="preserve">0,000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 xml:space="preserve">1 621,789  </w:t>
            </w:r>
          </w:p>
        </w:tc>
      </w:tr>
      <w:tr w:rsidR="00483CD9" w:rsidTr="00483CD9">
        <w:trPr>
          <w:trHeight w:val="315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83CD9" w:rsidRDefault="00483CD9">
            <w:pPr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05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79 0 01 35012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 xml:space="preserve">1 621,789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 xml:space="preserve">0,000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 xml:space="preserve">0,000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 xml:space="preserve">1 621,789  </w:t>
            </w:r>
          </w:p>
        </w:tc>
      </w:tr>
      <w:tr w:rsidR="00483CD9" w:rsidTr="00483CD9">
        <w:trPr>
          <w:trHeight w:val="42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CD9" w:rsidRDefault="00483CD9">
            <w:pPr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Подпрограмма "Благоустройство  территорий  детских  площадок  с  обновлением  в  них  оборудования на 2021-2023 годы".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05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79 0 01 35013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 xml:space="preserve">96,440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 xml:space="preserve">0,000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 xml:space="preserve">0,000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 xml:space="preserve">96,440  </w:t>
            </w:r>
          </w:p>
        </w:tc>
      </w:tr>
      <w:tr w:rsidR="00483CD9" w:rsidTr="00483CD9">
        <w:trPr>
          <w:trHeight w:val="42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83CD9" w:rsidRDefault="00483CD9">
            <w:pPr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05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79 0 01 35013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 xml:space="preserve">96,440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 xml:space="preserve">0,000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 xml:space="preserve">0,000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 xml:space="preserve">96,440  </w:t>
            </w:r>
          </w:p>
        </w:tc>
      </w:tr>
      <w:tr w:rsidR="00483CD9" w:rsidTr="00483CD9">
        <w:trPr>
          <w:trHeight w:val="48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3CD9" w:rsidRDefault="00483CD9">
            <w:pPr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 xml:space="preserve">МП "Энергосбережение на территории </w:t>
            </w:r>
            <w:proofErr w:type="spellStart"/>
            <w:r>
              <w:rPr>
                <w:rFonts w:eastAsia="Times New Roman"/>
                <w:sz w:val="14"/>
                <w:szCs w:val="14"/>
              </w:rPr>
              <w:t>Кунашакского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 xml:space="preserve"> сельского поселения на 2020 год и плановый период 2021 и 2022 годы"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05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79 0 01 38021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 xml:space="preserve">226,450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 xml:space="preserve">0,000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 xml:space="preserve">0,000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 xml:space="preserve">226,450  </w:t>
            </w:r>
          </w:p>
        </w:tc>
      </w:tr>
      <w:tr w:rsidR="00483CD9" w:rsidTr="00483CD9">
        <w:trPr>
          <w:trHeight w:val="315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83CD9" w:rsidRDefault="00483CD9">
            <w:pPr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05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79 0 01 38021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 xml:space="preserve">226,450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 xml:space="preserve">0,000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 xml:space="preserve">0,000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 xml:space="preserve">226,450  </w:t>
            </w:r>
          </w:p>
        </w:tc>
      </w:tr>
      <w:tr w:rsidR="00483CD9" w:rsidTr="00483CD9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483CD9" w:rsidRDefault="00483CD9">
            <w:pPr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Социальная политика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10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 xml:space="preserve">281,468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 xml:space="preserve">-6,345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 xml:space="preserve">0,000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 xml:space="preserve">275,123  </w:t>
            </w:r>
          </w:p>
        </w:tc>
      </w:tr>
      <w:tr w:rsidR="00483CD9" w:rsidTr="00483CD9">
        <w:trPr>
          <w:trHeight w:val="255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CD9" w:rsidRDefault="00483CD9">
            <w:pPr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Непрограммные направления деятельности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10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99 0 00 00000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 xml:space="preserve">281,468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 xml:space="preserve">-6,345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 xml:space="preserve">0,000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 xml:space="preserve">275,123  </w:t>
            </w:r>
          </w:p>
        </w:tc>
      </w:tr>
      <w:tr w:rsidR="00483CD9" w:rsidTr="00483CD9">
        <w:trPr>
          <w:trHeight w:val="435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CD9" w:rsidRDefault="00483CD9">
            <w:pPr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Реализация иных государственных функций в области социальной политики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10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99 0 06 00000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 xml:space="preserve">281,468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 xml:space="preserve">-6,345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 xml:space="preserve">0,000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 xml:space="preserve">275,123  </w:t>
            </w:r>
          </w:p>
        </w:tc>
      </w:tr>
      <w:tr w:rsidR="00483CD9" w:rsidTr="00483CD9">
        <w:trPr>
          <w:trHeight w:val="21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CD9" w:rsidRDefault="00483CD9">
            <w:pPr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Доплаты к пенсиям, дополнительное пенсионное обеспечение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10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99 0 06 49100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 xml:space="preserve">227,468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 xml:space="preserve">-6,345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 xml:space="preserve">0,000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 xml:space="preserve">221,123  </w:t>
            </w:r>
          </w:p>
        </w:tc>
      </w:tr>
      <w:tr w:rsidR="00483CD9" w:rsidTr="00483CD9">
        <w:trPr>
          <w:trHeight w:val="42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483CD9" w:rsidRDefault="00483CD9">
            <w:pPr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Доплаты к пенсиям государственных служащих субъектов РФ и муниципальных служащих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10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99 0 06 49101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300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 xml:space="preserve">227,468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 xml:space="preserve">-6,345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 xml:space="preserve">0,000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 xml:space="preserve">221,123  </w:t>
            </w:r>
          </w:p>
        </w:tc>
      </w:tr>
      <w:tr w:rsidR="00483CD9" w:rsidTr="00483CD9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483CD9" w:rsidRDefault="00483CD9">
            <w:pPr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Оказание других видов социальной помощи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10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99 0 06 50587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300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 xml:space="preserve">54,000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 xml:space="preserve">0,000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 xml:space="preserve">0,000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 xml:space="preserve">54,000  </w:t>
            </w:r>
          </w:p>
        </w:tc>
      </w:tr>
      <w:tr w:rsidR="00483CD9" w:rsidTr="00483CD9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83CD9" w:rsidRDefault="00483CD9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 xml:space="preserve">232,068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 xml:space="preserve">0,000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 xml:space="preserve">0,000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 xml:space="preserve">232,068  </w:t>
            </w:r>
          </w:p>
        </w:tc>
      </w:tr>
      <w:tr w:rsidR="00483CD9" w:rsidTr="00483CD9">
        <w:trPr>
          <w:trHeight w:val="375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CD9" w:rsidRDefault="00483CD9">
            <w:pPr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Массовый спорт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11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02</w:t>
            </w:r>
          </w:p>
        </w:tc>
        <w:tc>
          <w:tcPr>
            <w:tcW w:w="916" w:type="dxa"/>
            <w:noWrap/>
            <w:vAlign w:val="center"/>
            <w:hideMark/>
          </w:tcPr>
          <w:p w:rsidR="00483CD9" w:rsidRDefault="00483CD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 xml:space="preserve">232,068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 xml:space="preserve">0,000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 xml:space="preserve">0,000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 xml:space="preserve">232,068  </w:t>
            </w:r>
          </w:p>
        </w:tc>
      </w:tr>
      <w:tr w:rsidR="00483CD9" w:rsidTr="00483CD9">
        <w:trPr>
          <w:trHeight w:val="435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CD9" w:rsidRDefault="00483CD9">
            <w:pPr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 xml:space="preserve">Повышение уровня и качества жизни населения </w:t>
            </w:r>
            <w:proofErr w:type="spellStart"/>
            <w:r>
              <w:rPr>
                <w:rFonts w:eastAsia="Times New Roman"/>
                <w:sz w:val="14"/>
                <w:szCs w:val="14"/>
              </w:rPr>
              <w:t>Кунашакского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 xml:space="preserve"> муниципального района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11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02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79 0 00 00000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 xml:space="preserve">232,068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 xml:space="preserve">0,000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 xml:space="preserve">0,000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 xml:space="preserve">232,068  </w:t>
            </w:r>
          </w:p>
        </w:tc>
      </w:tr>
      <w:tr w:rsidR="00483CD9" w:rsidTr="00483CD9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CD9" w:rsidRDefault="00483CD9">
            <w:pPr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Развитие человеческого капитала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11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79 0 00 30000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 xml:space="preserve">232,068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 xml:space="preserve">0,000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 xml:space="preserve">0,000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 xml:space="preserve">232,068  </w:t>
            </w:r>
          </w:p>
        </w:tc>
      </w:tr>
      <w:tr w:rsidR="00483CD9" w:rsidTr="00483CD9">
        <w:trPr>
          <w:trHeight w:val="66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CD9" w:rsidRDefault="00483CD9">
            <w:pPr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 xml:space="preserve">МП </w:t>
            </w:r>
            <w:proofErr w:type="spellStart"/>
            <w:r>
              <w:rPr>
                <w:rFonts w:eastAsia="Times New Roman"/>
                <w:sz w:val="14"/>
                <w:szCs w:val="14"/>
              </w:rPr>
              <w:t>Кунашакского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 xml:space="preserve"> сельского поселения «Развитие физической культуры, школьного и массового спорта на 2020 год и плановый период 2021 и 2022 годы"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11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79 0 01 36011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 xml:space="preserve">232,068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 xml:space="preserve">0,000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 xml:space="preserve">0,000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 xml:space="preserve">232,068  </w:t>
            </w:r>
          </w:p>
        </w:tc>
      </w:tr>
      <w:tr w:rsidR="00483CD9" w:rsidTr="00483CD9">
        <w:trPr>
          <w:trHeight w:val="42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483CD9" w:rsidRDefault="00483CD9">
            <w:pPr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11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79 0 01 36011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 xml:space="preserve">232,068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 xml:space="preserve">0,000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 xml:space="preserve">0,000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483CD9" w:rsidRDefault="00483CD9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 xml:space="preserve">232,068  </w:t>
            </w:r>
          </w:p>
        </w:tc>
      </w:tr>
    </w:tbl>
    <w:p w:rsidR="00483CD9" w:rsidRDefault="00483CD9" w:rsidP="00483CD9">
      <w:pPr>
        <w:rPr>
          <w:rFonts w:asciiTheme="minorHAnsi" w:hAnsiTheme="minorHAnsi" w:cstheme="minorBidi"/>
          <w:sz w:val="22"/>
          <w:szCs w:val="22"/>
          <w:lang w:eastAsia="en-US"/>
        </w:rPr>
      </w:pPr>
    </w:p>
    <w:p w:rsidR="00AC6E93" w:rsidRDefault="00AC6E93"/>
    <w:sectPr w:rsidR="00AC6E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492D6F"/>
    <w:multiLevelType w:val="hybridMultilevel"/>
    <w:tmpl w:val="5648A08C"/>
    <w:lvl w:ilvl="0" w:tplc="A4445B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A3F"/>
    <w:rsid w:val="000F1604"/>
    <w:rsid w:val="00483CD9"/>
    <w:rsid w:val="00785BC6"/>
    <w:rsid w:val="00AC6E93"/>
    <w:rsid w:val="00AD0848"/>
    <w:rsid w:val="00AE5A3F"/>
    <w:rsid w:val="00E50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626"/>
    <w:pPr>
      <w:widowControl w:val="0"/>
      <w:suppressAutoHyphens/>
      <w:autoSpaceDN w:val="0"/>
      <w:spacing w:after="0" w:line="240" w:lineRule="auto"/>
    </w:pPr>
    <w:rPr>
      <w:rFonts w:ascii="Times New Roman" w:eastAsia="Calibri" w:hAnsi="Times New Roman" w:cs="Times New Roman"/>
      <w:kern w:val="3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rsid w:val="00E50626"/>
  </w:style>
  <w:style w:type="character" w:customStyle="1" w:styleId="FontStyle12">
    <w:name w:val="Font Style12"/>
    <w:rsid w:val="00E50626"/>
  </w:style>
  <w:style w:type="paragraph" w:styleId="a3">
    <w:name w:val="No Spacing"/>
    <w:qFormat/>
    <w:rsid w:val="00E50626"/>
    <w:pPr>
      <w:widowControl w:val="0"/>
      <w:suppressAutoHyphens/>
      <w:autoSpaceDN w:val="0"/>
      <w:textAlignment w:val="baseline"/>
    </w:pPr>
    <w:rPr>
      <w:rFonts w:ascii="Calibri" w:eastAsia="Lucida Sans Unicode" w:hAnsi="Calibri" w:cs="Tahoma"/>
      <w:kern w:val="3"/>
    </w:rPr>
  </w:style>
  <w:style w:type="paragraph" w:styleId="a4">
    <w:name w:val="List Paragraph"/>
    <w:basedOn w:val="a"/>
    <w:uiPriority w:val="34"/>
    <w:qFormat/>
    <w:rsid w:val="00E50626"/>
    <w:pPr>
      <w:ind w:left="708"/>
    </w:pPr>
  </w:style>
  <w:style w:type="character" w:styleId="a5">
    <w:name w:val="Hyperlink"/>
    <w:basedOn w:val="a0"/>
    <w:uiPriority w:val="99"/>
    <w:semiHidden/>
    <w:unhideWhenUsed/>
    <w:rsid w:val="00483CD9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483CD9"/>
    <w:rPr>
      <w:color w:val="800080"/>
      <w:u w:val="single"/>
    </w:rPr>
  </w:style>
  <w:style w:type="paragraph" w:customStyle="1" w:styleId="font5">
    <w:name w:val="font5"/>
    <w:basedOn w:val="a"/>
    <w:rsid w:val="00483CD9"/>
    <w:pPr>
      <w:widowControl/>
      <w:suppressAutoHyphens w:val="0"/>
      <w:autoSpaceDN/>
      <w:spacing w:before="100" w:beforeAutospacing="1" w:after="100" w:afterAutospacing="1"/>
    </w:pPr>
    <w:rPr>
      <w:rFonts w:eastAsia="Times New Roman"/>
      <w:b/>
      <w:bCs/>
      <w:kern w:val="0"/>
      <w:sz w:val="14"/>
      <w:szCs w:val="14"/>
    </w:rPr>
  </w:style>
  <w:style w:type="paragraph" w:customStyle="1" w:styleId="font6">
    <w:name w:val="font6"/>
    <w:basedOn w:val="a"/>
    <w:rsid w:val="00483CD9"/>
    <w:pPr>
      <w:widowControl/>
      <w:suppressAutoHyphens w:val="0"/>
      <w:autoSpaceDN/>
      <w:spacing w:before="100" w:beforeAutospacing="1" w:after="100" w:afterAutospacing="1"/>
    </w:pPr>
    <w:rPr>
      <w:rFonts w:eastAsia="Times New Roman"/>
      <w:kern w:val="0"/>
      <w:sz w:val="14"/>
      <w:szCs w:val="14"/>
    </w:rPr>
  </w:style>
  <w:style w:type="paragraph" w:customStyle="1" w:styleId="font7">
    <w:name w:val="font7"/>
    <w:basedOn w:val="a"/>
    <w:rsid w:val="00483CD9"/>
    <w:pPr>
      <w:widowControl/>
      <w:suppressAutoHyphens w:val="0"/>
      <w:autoSpaceDN/>
      <w:spacing w:before="100" w:beforeAutospacing="1" w:after="100" w:afterAutospacing="1"/>
    </w:pPr>
    <w:rPr>
      <w:rFonts w:eastAsia="Times New Roman"/>
      <w:kern w:val="0"/>
    </w:rPr>
  </w:style>
  <w:style w:type="paragraph" w:customStyle="1" w:styleId="font8">
    <w:name w:val="font8"/>
    <w:basedOn w:val="a"/>
    <w:rsid w:val="00483CD9"/>
    <w:pPr>
      <w:widowControl/>
      <w:suppressAutoHyphens w:val="0"/>
      <w:autoSpaceDN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 w:val="14"/>
      <w:szCs w:val="14"/>
    </w:rPr>
  </w:style>
  <w:style w:type="paragraph" w:customStyle="1" w:styleId="xl65">
    <w:name w:val="xl65"/>
    <w:basedOn w:val="a"/>
    <w:rsid w:val="00483CD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</w:pPr>
    <w:rPr>
      <w:rFonts w:eastAsia="Times New Roman"/>
      <w:kern w:val="0"/>
      <w:sz w:val="14"/>
      <w:szCs w:val="14"/>
    </w:rPr>
  </w:style>
  <w:style w:type="paragraph" w:customStyle="1" w:styleId="xl66">
    <w:name w:val="xl66"/>
    <w:basedOn w:val="a"/>
    <w:rsid w:val="00483CD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N/>
      <w:spacing w:before="100" w:beforeAutospacing="1" w:after="100" w:afterAutospacing="1"/>
    </w:pPr>
    <w:rPr>
      <w:rFonts w:eastAsia="Times New Roman"/>
      <w:kern w:val="0"/>
      <w:sz w:val="14"/>
      <w:szCs w:val="14"/>
    </w:rPr>
  </w:style>
  <w:style w:type="paragraph" w:customStyle="1" w:styleId="xl67">
    <w:name w:val="xl67"/>
    <w:basedOn w:val="a"/>
    <w:rsid w:val="00483CD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</w:pPr>
    <w:rPr>
      <w:rFonts w:eastAsia="Times New Roman"/>
      <w:kern w:val="0"/>
      <w:sz w:val="14"/>
      <w:szCs w:val="14"/>
    </w:rPr>
  </w:style>
  <w:style w:type="paragraph" w:customStyle="1" w:styleId="xl68">
    <w:name w:val="xl68"/>
    <w:basedOn w:val="a"/>
    <w:rsid w:val="00483CD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N/>
      <w:spacing w:before="100" w:beforeAutospacing="1" w:after="100" w:afterAutospacing="1"/>
    </w:pPr>
    <w:rPr>
      <w:rFonts w:eastAsia="Times New Roman"/>
      <w:b/>
      <w:bCs/>
      <w:kern w:val="0"/>
      <w:sz w:val="14"/>
      <w:szCs w:val="14"/>
    </w:rPr>
  </w:style>
  <w:style w:type="paragraph" w:customStyle="1" w:styleId="xl69">
    <w:name w:val="xl69"/>
    <w:basedOn w:val="a"/>
    <w:rsid w:val="00483CD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</w:pPr>
    <w:rPr>
      <w:rFonts w:eastAsia="Times New Roman"/>
      <w:b/>
      <w:bCs/>
      <w:kern w:val="0"/>
      <w:sz w:val="14"/>
      <w:szCs w:val="14"/>
    </w:rPr>
  </w:style>
  <w:style w:type="paragraph" w:customStyle="1" w:styleId="xl70">
    <w:name w:val="xl70"/>
    <w:basedOn w:val="a"/>
    <w:rsid w:val="00483CD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N/>
      <w:spacing w:before="100" w:beforeAutospacing="1" w:after="100" w:afterAutospacing="1"/>
    </w:pPr>
    <w:rPr>
      <w:rFonts w:eastAsia="Times New Roman"/>
      <w:kern w:val="0"/>
      <w:sz w:val="14"/>
      <w:szCs w:val="14"/>
    </w:rPr>
  </w:style>
  <w:style w:type="paragraph" w:customStyle="1" w:styleId="xl71">
    <w:name w:val="xl71"/>
    <w:basedOn w:val="a"/>
    <w:rsid w:val="00483CD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uppressAutoHyphens w:val="0"/>
      <w:autoSpaceDN/>
      <w:spacing w:before="100" w:beforeAutospacing="1" w:after="100" w:afterAutospacing="1"/>
    </w:pPr>
    <w:rPr>
      <w:rFonts w:eastAsia="Times New Roman"/>
      <w:kern w:val="0"/>
      <w:sz w:val="14"/>
      <w:szCs w:val="14"/>
    </w:rPr>
  </w:style>
  <w:style w:type="paragraph" w:customStyle="1" w:styleId="xl72">
    <w:name w:val="xl72"/>
    <w:basedOn w:val="a"/>
    <w:rsid w:val="00483CD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uppressAutoHyphens w:val="0"/>
      <w:autoSpaceDN/>
      <w:spacing w:before="100" w:beforeAutospacing="1" w:after="100" w:afterAutospacing="1"/>
      <w:jc w:val="center"/>
    </w:pPr>
    <w:rPr>
      <w:rFonts w:eastAsia="Times New Roman"/>
      <w:kern w:val="0"/>
      <w:sz w:val="14"/>
      <w:szCs w:val="14"/>
    </w:rPr>
  </w:style>
  <w:style w:type="paragraph" w:customStyle="1" w:styleId="xl73">
    <w:name w:val="xl73"/>
    <w:basedOn w:val="a"/>
    <w:rsid w:val="00483CD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uppressAutoHyphens w:val="0"/>
      <w:autoSpaceDN/>
      <w:spacing w:before="100" w:beforeAutospacing="1" w:after="100" w:afterAutospacing="1"/>
      <w:jc w:val="center"/>
    </w:pPr>
    <w:rPr>
      <w:rFonts w:eastAsia="Times New Roman"/>
      <w:kern w:val="0"/>
      <w:sz w:val="14"/>
      <w:szCs w:val="14"/>
    </w:rPr>
  </w:style>
  <w:style w:type="paragraph" w:customStyle="1" w:styleId="xl74">
    <w:name w:val="xl74"/>
    <w:basedOn w:val="a"/>
    <w:rsid w:val="00483CD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N/>
      <w:spacing w:before="100" w:beforeAutospacing="1" w:after="100" w:afterAutospacing="1"/>
      <w:jc w:val="center"/>
    </w:pPr>
    <w:rPr>
      <w:rFonts w:eastAsia="Times New Roman"/>
      <w:kern w:val="0"/>
      <w:sz w:val="14"/>
      <w:szCs w:val="14"/>
    </w:rPr>
  </w:style>
  <w:style w:type="paragraph" w:customStyle="1" w:styleId="xl75">
    <w:name w:val="xl75"/>
    <w:basedOn w:val="a"/>
    <w:rsid w:val="00483CD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N/>
      <w:spacing w:before="100" w:beforeAutospacing="1" w:after="100" w:afterAutospacing="1"/>
      <w:jc w:val="center"/>
    </w:pPr>
    <w:rPr>
      <w:rFonts w:eastAsia="Times New Roman"/>
      <w:kern w:val="0"/>
      <w:sz w:val="14"/>
      <w:szCs w:val="14"/>
    </w:rPr>
  </w:style>
  <w:style w:type="paragraph" w:customStyle="1" w:styleId="xl76">
    <w:name w:val="xl76"/>
    <w:basedOn w:val="a"/>
    <w:rsid w:val="00483CD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</w:pPr>
    <w:rPr>
      <w:rFonts w:eastAsia="Times New Roman"/>
      <w:kern w:val="0"/>
      <w:sz w:val="14"/>
      <w:szCs w:val="14"/>
    </w:rPr>
  </w:style>
  <w:style w:type="paragraph" w:customStyle="1" w:styleId="xl77">
    <w:name w:val="xl77"/>
    <w:basedOn w:val="a"/>
    <w:rsid w:val="00483CD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</w:pPr>
    <w:rPr>
      <w:rFonts w:eastAsia="Times New Roman"/>
      <w:kern w:val="0"/>
      <w:sz w:val="14"/>
      <w:szCs w:val="14"/>
    </w:rPr>
  </w:style>
  <w:style w:type="paragraph" w:customStyle="1" w:styleId="xl78">
    <w:name w:val="xl78"/>
    <w:basedOn w:val="a"/>
    <w:rsid w:val="00483CD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N/>
      <w:spacing w:before="100" w:beforeAutospacing="1" w:after="100" w:afterAutospacing="1"/>
      <w:jc w:val="center"/>
    </w:pPr>
    <w:rPr>
      <w:rFonts w:eastAsia="Times New Roman"/>
      <w:kern w:val="0"/>
      <w:sz w:val="14"/>
      <w:szCs w:val="14"/>
    </w:rPr>
  </w:style>
  <w:style w:type="paragraph" w:customStyle="1" w:styleId="xl79">
    <w:name w:val="xl79"/>
    <w:basedOn w:val="a"/>
    <w:rsid w:val="00483CD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uppressAutoHyphens w:val="0"/>
      <w:autoSpaceDN/>
      <w:spacing w:before="100" w:beforeAutospacing="1" w:after="100" w:afterAutospacing="1"/>
      <w:jc w:val="center"/>
    </w:pPr>
    <w:rPr>
      <w:rFonts w:eastAsia="Times New Roman"/>
      <w:kern w:val="0"/>
      <w:sz w:val="14"/>
      <w:szCs w:val="14"/>
    </w:rPr>
  </w:style>
  <w:style w:type="paragraph" w:customStyle="1" w:styleId="xl80">
    <w:name w:val="xl80"/>
    <w:basedOn w:val="a"/>
    <w:rsid w:val="00483CD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N/>
      <w:spacing w:before="100" w:beforeAutospacing="1" w:after="100" w:afterAutospacing="1"/>
      <w:jc w:val="center"/>
    </w:pPr>
    <w:rPr>
      <w:rFonts w:eastAsia="Times New Roman"/>
      <w:kern w:val="0"/>
      <w:sz w:val="16"/>
      <w:szCs w:val="16"/>
    </w:rPr>
  </w:style>
  <w:style w:type="paragraph" w:customStyle="1" w:styleId="xl81">
    <w:name w:val="xl81"/>
    <w:basedOn w:val="a"/>
    <w:rsid w:val="00483CD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</w:pPr>
    <w:rPr>
      <w:rFonts w:eastAsia="Times New Roman"/>
      <w:kern w:val="0"/>
      <w:sz w:val="14"/>
      <w:szCs w:val="14"/>
    </w:rPr>
  </w:style>
  <w:style w:type="paragraph" w:customStyle="1" w:styleId="xl82">
    <w:name w:val="xl82"/>
    <w:basedOn w:val="a"/>
    <w:rsid w:val="00483CD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</w:pPr>
    <w:rPr>
      <w:rFonts w:eastAsia="Times New Roman"/>
      <w:kern w:val="0"/>
      <w:sz w:val="14"/>
      <w:szCs w:val="14"/>
    </w:rPr>
  </w:style>
  <w:style w:type="paragraph" w:customStyle="1" w:styleId="xl83">
    <w:name w:val="xl83"/>
    <w:basedOn w:val="a"/>
    <w:rsid w:val="00483CD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</w:pPr>
    <w:rPr>
      <w:rFonts w:eastAsia="Times New Roman"/>
      <w:kern w:val="0"/>
      <w:sz w:val="24"/>
      <w:szCs w:val="24"/>
    </w:rPr>
  </w:style>
  <w:style w:type="paragraph" w:customStyle="1" w:styleId="xl84">
    <w:name w:val="xl84"/>
    <w:basedOn w:val="a"/>
    <w:rsid w:val="00483CD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N/>
      <w:spacing w:before="100" w:beforeAutospacing="1" w:after="100" w:afterAutospacing="1"/>
      <w:jc w:val="center"/>
    </w:pPr>
    <w:rPr>
      <w:rFonts w:eastAsia="Times New Roman"/>
      <w:kern w:val="0"/>
      <w:sz w:val="14"/>
      <w:szCs w:val="14"/>
    </w:rPr>
  </w:style>
  <w:style w:type="paragraph" w:customStyle="1" w:styleId="xl85">
    <w:name w:val="xl85"/>
    <w:basedOn w:val="a"/>
    <w:rsid w:val="00483CD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FBFBF"/>
      <w:suppressAutoHyphens w:val="0"/>
      <w:autoSpaceDN/>
      <w:spacing w:before="100" w:beforeAutospacing="1" w:after="100" w:afterAutospacing="1"/>
      <w:jc w:val="center"/>
    </w:pPr>
    <w:rPr>
      <w:rFonts w:eastAsia="Times New Roman"/>
      <w:b/>
      <w:bCs/>
      <w:kern w:val="0"/>
      <w:sz w:val="16"/>
      <w:szCs w:val="16"/>
    </w:rPr>
  </w:style>
  <w:style w:type="paragraph" w:customStyle="1" w:styleId="xl86">
    <w:name w:val="xl86"/>
    <w:basedOn w:val="a"/>
    <w:rsid w:val="00483CD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FBFBF"/>
      <w:suppressAutoHyphens w:val="0"/>
      <w:autoSpaceDN/>
      <w:spacing w:before="100" w:beforeAutospacing="1" w:after="100" w:afterAutospacing="1"/>
      <w:jc w:val="center"/>
    </w:pPr>
    <w:rPr>
      <w:rFonts w:eastAsia="Times New Roman"/>
      <w:kern w:val="0"/>
      <w:sz w:val="14"/>
      <w:szCs w:val="14"/>
    </w:rPr>
  </w:style>
  <w:style w:type="paragraph" w:customStyle="1" w:styleId="xl87">
    <w:name w:val="xl87"/>
    <w:basedOn w:val="a"/>
    <w:rsid w:val="00483CD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FBFBF"/>
      <w:suppressAutoHyphens w:val="0"/>
      <w:autoSpaceDN/>
      <w:spacing w:before="100" w:beforeAutospacing="1" w:after="100" w:afterAutospacing="1"/>
      <w:jc w:val="center"/>
    </w:pPr>
    <w:rPr>
      <w:rFonts w:eastAsia="Times New Roman"/>
      <w:kern w:val="0"/>
      <w:sz w:val="24"/>
      <w:szCs w:val="24"/>
    </w:rPr>
  </w:style>
  <w:style w:type="paragraph" w:customStyle="1" w:styleId="xl88">
    <w:name w:val="xl88"/>
    <w:basedOn w:val="a"/>
    <w:rsid w:val="00483CD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</w:pPr>
    <w:rPr>
      <w:rFonts w:eastAsia="Times New Roman"/>
      <w:kern w:val="0"/>
      <w:sz w:val="16"/>
      <w:szCs w:val="16"/>
    </w:rPr>
  </w:style>
  <w:style w:type="paragraph" w:customStyle="1" w:styleId="xl89">
    <w:name w:val="xl89"/>
    <w:basedOn w:val="a"/>
    <w:rsid w:val="00483CD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</w:pPr>
    <w:rPr>
      <w:rFonts w:eastAsia="Times New Roman"/>
      <w:kern w:val="0"/>
      <w:sz w:val="16"/>
      <w:szCs w:val="16"/>
    </w:rPr>
  </w:style>
  <w:style w:type="paragraph" w:customStyle="1" w:styleId="xl90">
    <w:name w:val="xl90"/>
    <w:basedOn w:val="a"/>
    <w:rsid w:val="00483CD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</w:pPr>
    <w:rPr>
      <w:rFonts w:eastAsia="Times New Roman"/>
      <w:kern w:val="0"/>
      <w:sz w:val="16"/>
      <w:szCs w:val="16"/>
    </w:rPr>
  </w:style>
  <w:style w:type="paragraph" w:customStyle="1" w:styleId="xl91">
    <w:name w:val="xl91"/>
    <w:basedOn w:val="a"/>
    <w:rsid w:val="00483CD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</w:pPr>
    <w:rPr>
      <w:rFonts w:eastAsia="Times New Roman"/>
      <w:kern w:val="0"/>
      <w:sz w:val="16"/>
      <w:szCs w:val="16"/>
    </w:rPr>
  </w:style>
  <w:style w:type="paragraph" w:customStyle="1" w:styleId="xl92">
    <w:name w:val="xl92"/>
    <w:basedOn w:val="a"/>
    <w:rsid w:val="00483CD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2F2F2"/>
      <w:suppressAutoHyphens w:val="0"/>
      <w:autoSpaceDN/>
      <w:spacing w:before="100" w:beforeAutospacing="1" w:after="100" w:afterAutospacing="1"/>
    </w:pPr>
    <w:rPr>
      <w:rFonts w:eastAsia="Times New Roman"/>
      <w:kern w:val="0"/>
      <w:sz w:val="14"/>
      <w:szCs w:val="14"/>
    </w:rPr>
  </w:style>
  <w:style w:type="paragraph" w:customStyle="1" w:styleId="xl93">
    <w:name w:val="xl93"/>
    <w:basedOn w:val="a"/>
    <w:rsid w:val="00483CD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2F2F2"/>
      <w:suppressAutoHyphens w:val="0"/>
      <w:autoSpaceDN/>
      <w:spacing w:before="100" w:beforeAutospacing="1" w:after="100" w:afterAutospacing="1"/>
      <w:jc w:val="center"/>
    </w:pPr>
    <w:rPr>
      <w:rFonts w:eastAsia="Times New Roman"/>
      <w:kern w:val="0"/>
      <w:sz w:val="14"/>
      <w:szCs w:val="14"/>
    </w:rPr>
  </w:style>
  <w:style w:type="paragraph" w:customStyle="1" w:styleId="xl94">
    <w:name w:val="xl94"/>
    <w:basedOn w:val="a"/>
    <w:rsid w:val="00483CD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2F2F2"/>
      <w:suppressAutoHyphens w:val="0"/>
      <w:autoSpaceDN/>
      <w:spacing w:before="100" w:beforeAutospacing="1" w:after="100" w:afterAutospacing="1"/>
      <w:jc w:val="center"/>
    </w:pPr>
    <w:rPr>
      <w:rFonts w:eastAsia="Times New Roman"/>
      <w:kern w:val="0"/>
      <w:sz w:val="14"/>
      <w:szCs w:val="14"/>
    </w:rPr>
  </w:style>
  <w:style w:type="paragraph" w:customStyle="1" w:styleId="xl95">
    <w:name w:val="xl95"/>
    <w:basedOn w:val="a"/>
    <w:rsid w:val="00483CD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2F2F2"/>
      <w:suppressAutoHyphens w:val="0"/>
      <w:autoSpaceDN/>
      <w:spacing w:before="100" w:beforeAutospacing="1" w:after="100" w:afterAutospacing="1"/>
      <w:jc w:val="center"/>
    </w:pPr>
    <w:rPr>
      <w:rFonts w:eastAsia="Times New Roman"/>
      <w:kern w:val="0"/>
      <w:sz w:val="14"/>
      <w:szCs w:val="14"/>
    </w:rPr>
  </w:style>
  <w:style w:type="paragraph" w:customStyle="1" w:styleId="xl96">
    <w:name w:val="xl96"/>
    <w:basedOn w:val="a"/>
    <w:rsid w:val="00483CD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FBFBF"/>
      <w:suppressAutoHyphens w:val="0"/>
      <w:autoSpaceDN/>
      <w:spacing w:before="100" w:beforeAutospacing="1" w:after="100" w:afterAutospacing="1"/>
      <w:jc w:val="center"/>
    </w:pPr>
    <w:rPr>
      <w:rFonts w:eastAsia="Times New Roman"/>
      <w:b/>
      <w:bCs/>
      <w:kern w:val="0"/>
      <w:sz w:val="14"/>
      <w:szCs w:val="14"/>
    </w:rPr>
  </w:style>
  <w:style w:type="paragraph" w:customStyle="1" w:styleId="xl97">
    <w:name w:val="xl97"/>
    <w:basedOn w:val="a"/>
    <w:rsid w:val="00483CD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FBFBF"/>
      <w:suppressAutoHyphens w:val="0"/>
      <w:autoSpaceDN/>
      <w:spacing w:before="100" w:beforeAutospacing="1" w:after="100" w:afterAutospacing="1"/>
      <w:jc w:val="center"/>
    </w:pPr>
    <w:rPr>
      <w:rFonts w:eastAsia="Times New Roman"/>
      <w:b/>
      <w:bCs/>
      <w:kern w:val="0"/>
      <w:sz w:val="14"/>
      <w:szCs w:val="14"/>
    </w:rPr>
  </w:style>
  <w:style w:type="paragraph" w:customStyle="1" w:styleId="xl98">
    <w:name w:val="xl98"/>
    <w:basedOn w:val="a"/>
    <w:rsid w:val="00483CD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FBFBF"/>
      <w:suppressAutoHyphens w:val="0"/>
      <w:autoSpaceDN/>
      <w:spacing w:before="100" w:beforeAutospacing="1" w:after="100" w:afterAutospacing="1"/>
    </w:pPr>
    <w:rPr>
      <w:rFonts w:eastAsia="Times New Roman"/>
      <w:b/>
      <w:bCs/>
      <w:kern w:val="0"/>
      <w:sz w:val="16"/>
      <w:szCs w:val="16"/>
    </w:rPr>
  </w:style>
  <w:style w:type="paragraph" w:customStyle="1" w:styleId="xl99">
    <w:name w:val="xl99"/>
    <w:basedOn w:val="a"/>
    <w:rsid w:val="00483CD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FBFBF"/>
      <w:suppressAutoHyphens w:val="0"/>
      <w:autoSpaceDN/>
      <w:spacing w:before="100" w:beforeAutospacing="1" w:after="100" w:afterAutospacing="1"/>
      <w:jc w:val="center"/>
    </w:pPr>
    <w:rPr>
      <w:rFonts w:eastAsia="Times New Roman"/>
      <w:b/>
      <w:bCs/>
      <w:kern w:val="0"/>
      <w:sz w:val="16"/>
      <w:szCs w:val="16"/>
    </w:rPr>
  </w:style>
  <w:style w:type="paragraph" w:customStyle="1" w:styleId="xl100">
    <w:name w:val="xl100"/>
    <w:basedOn w:val="a"/>
    <w:rsid w:val="00483CD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FBFBF"/>
      <w:suppressAutoHyphens w:val="0"/>
      <w:autoSpaceDN/>
      <w:spacing w:before="100" w:beforeAutospacing="1" w:after="100" w:afterAutospacing="1"/>
      <w:jc w:val="center"/>
    </w:pPr>
    <w:rPr>
      <w:rFonts w:eastAsia="Times New Roman"/>
      <w:b/>
      <w:bCs/>
      <w:kern w:val="0"/>
      <w:sz w:val="16"/>
      <w:szCs w:val="16"/>
    </w:rPr>
  </w:style>
  <w:style w:type="paragraph" w:customStyle="1" w:styleId="xl101">
    <w:name w:val="xl101"/>
    <w:basedOn w:val="a"/>
    <w:rsid w:val="00483CD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2F2F2"/>
      <w:suppressAutoHyphens w:val="0"/>
      <w:autoSpaceDN/>
      <w:spacing w:before="100" w:beforeAutospacing="1" w:after="100" w:afterAutospacing="1"/>
      <w:jc w:val="center"/>
    </w:pPr>
    <w:rPr>
      <w:rFonts w:eastAsia="Times New Roman"/>
      <w:kern w:val="0"/>
      <w:sz w:val="14"/>
      <w:szCs w:val="14"/>
    </w:rPr>
  </w:style>
  <w:style w:type="paragraph" w:customStyle="1" w:styleId="xl102">
    <w:name w:val="xl102"/>
    <w:basedOn w:val="a"/>
    <w:rsid w:val="00483CD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FBFBF"/>
      <w:suppressAutoHyphens w:val="0"/>
      <w:autoSpaceDN/>
      <w:spacing w:before="100" w:beforeAutospacing="1" w:after="100" w:afterAutospacing="1"/>
      <w:jc w:val="center"/>
    </w:pPr>
    <w:rPr>
      <w:rFonts w:eastAsia="Times New Roman"/>
      <w:b/>
      <w:bCs/>
      <w:kern w:val="0"/>
      <w:sz w:val="16"/>
      <w:szCs w:val="16"/>
    </w:rPr>
  </w:style>
  <w:style w:type="paragraph" w:customStyle="1" w:styleId="xl103">
    <w:name w:val="xl103"/>
    <w:basedOn w:val="a"/>
    <w:rsid w:val="00483CD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2F2F2"/>
      <w:suppressAutoHyphens w:val="0"/>
      <w:autoSpaceDN/>
      <w:spacing w:before="100" w:beforeAutospacing="1" w:after="100" w:afterAutospacing="1"/>
    </w:pPr>
    <w:rPr>
      <w:rFonts w:eastAsia="Times New Roman"/>
      <w:kern w:val="0"/>
      <w:sz w:val="14"/>
      <w:szCs w:val="14"/>
    </w:rPr>
  </w:style>
  <w:style w:type="paragraph" w:customStyle="1" w:styleId="xl104">
    <w:name w:val="xl104"/>
    <w:basedOn w:val="a"/>
    <w:rsid w:val="00483CD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2F2F2"/>
      <w:suppressAutoHyphens w:val="0"/>
      <w:autoSpaceDN/>
      <w:spacing w:before="100" w:beforeAutospacing="1" w:after="100" w:afterAutospacing="1"/>
      <w:jc w:val="center"/>
    </w:pPr>
    <w:rPr>
      <w:rFonts w:eastAsia="Times New Roman"/>
      <w:b/>
      <w:bCs/>
      <w:kern w:val="0"/>
      <w:sz w:val="14"/>
      <w:szCs w:val="14"/>
    </w:rPr>
  </w:style>
  <w:style w:type="paragraph" w:customStyle="1" w:styleId="xl105">
    <w:name w:val="xl105"/>
    <w:basedOn w:val="a"/>
    <w:rsid w:val="00483CD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FBFBF"/>
      <w:suppressAutoHyphens w:val="0"/>
      <w:autoSpaceDN/>
      <w:spacing w:before="100" w:beforeAutospacing="1" w:after="100" w:afterAutospacing="1"/>
      <w:jc w:val="center"/>
    </w:pPr>
    <w:rPr>
      <w:rFonts w:eastAsia="Times New Roman"/>
      <w:b/>
      <w:bCs/>
      <w:kern w:val="0"/>
      <w:sz w:val="16"/>
      <w:szCs w:val="16"/>
    </w:rPr>
  </w:style>
  <w:style w:type="paragraph" w:customStyle="1" w:styleId="xl106">
    <w:name w:val="xl106"/>
    <w:basedOn w:val="a"/>
    <w:rsid w:val="00483CD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2F2F2"/>
      <w:suppressAutoHyphens w:val="0"/>
      <w:autoSpaceDN/>
      <w:spacing w:before="100" w:beforeAutospacing="1" w:after="100" w:afterAutospacing="1"/>
    </w:pPr>
    <w:rPr>
      <w:rFonts w:eastAsia="Times New Roman"/>
      <w:kern w:val="0"/>
      <w:sz w:val="14"/>
      <w:szCs w:val="14"/>
    </w:rPr>
  </w:style>
  <w:style w:type="paragraph" w:customStyle="1" w:styleId="xl107">
    <w:name w:val="xl107"/>
    <w:basedOn w:val="a"/>
    <w:rsid w:val="00483CD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FBFBF"/>
      <w:suppressAutoHyphens w:val="0"/>
      <w:autoSpaceDN/>
      <w:spacing w:before="100" w:beforeAutospacing="1" w:after="100" w:afterAutospacing="1"/>
    </w:pPr>
    <w:rPr>
      <w:rFonts w:eastAsia="Times New Roman"/>
      <w:b/>
      <w:bCs/>
      <w:kern w:val="0"/>
      <w:sz w:val="18"/>
      <w:szCs w:val="18"/>
    </w:rPr>
  </w:style>
  <w:style w:type="paragraph" w:customStyle="1" w:styleId="xl108">
    <w:name w:val="xl108"/>
    <w:basedOn w:val="a"/>
    <w:rsid w:val="00483CD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</w:pPr>
    <w:rPr>
      <w:rFonts w:eastAsia="Times New Roman"/>
      <w:kern w:val="0"/>
      <w:sz w:val="16"/>
      <w:szCs w:val="16"/>
    </w:rPr>
  </w:style>
  <w:style w:type="paragraph" w:customStyle="1" w:styleId="xl109">
    <w:name w:val="xl109"/>
    <w:basedOn w:val="a"/>
    <w:rsid w:val="00483CD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FBFBF"/>
      <w:suppressAutoHyphens w:val="0"/>
      <w:autoSpaceDN/>
      <w:spacing w:before="100" w:beforeAutospacing="1" w:after="100" w:afterAutospacing="1"/>
    </w:pPr>
    <w:rPr>
      <w:rFonts w:eastAsia="Times New Roman"/>
      <w:b/>
      <w:bCs/>
      <w:kern w:val="0"/>
    </w:rPr>
  </w:style>
  <w:style w:type="paragraph" w:customStyle="1" w:styleId="xl110">
    <w:name w:val="xl110"/>
    <w:basedOn w:val="a"/>
    <w:rsid w:val="00483CD9"/>
    <w:pPr>
      <w:widowControl/>
      <w:suppressAutoHyphens w:val="0"/>
      <w:autoSpaceDN/>
      <w:spacing w:before="100" w:beforeAutospacing="1" w:after="100" w:afterAutospacing="1"/>
      <w:jc w:val="center"/>
    </w:pPr>
    <w:rPr>
      <w:rFonts w:eastAsia="Times New Roman"/>
      <w:kern w:val="0"/>
      <w:sz w:val="24"/>
      <w:szCs w:val="24"/>
    </w:rPr>
  </w:style>
  <w:style w:type="paragraph" w:customStyle="1" w:styleId="xl111">
    <w:name w:val="xl111"/>
    <w:basedOn w:val="a"/>
    <w:rsid w:val="00483CD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FBFBF"/>
      <w:suppressAutoHyphens w:val="0"/>
      <w:autoSpaceDN/>
      <w:spacing w:before="100" w:beforeAutospacing="1" w:after="100" w:afterAutospacing="1"/>
      <w:jc w:val="center"/>
    </w:pPr>
    <w:rPr>
      <w:rFonts w:eastAsia="Times New Roman"/>
      <w:b/>
      <w:bCs/>
      <w:kern w:val="0"/>
      <w:sz w:val="24"/>
      <w:szCs w:val="24"/>
    </w:rPr>
  </w:style>
  <w:style w:type="paragraph" w:customStyle="1" w:styleId="xl112">
    <w:name w:val="xl112"/>
    <w:basedOn w:val="a"/>
    <w:rsid w:val="00483CD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FBFBF"/>
      <w:suppressAutoHyphens w:val="0"/>
      <w:autoSpaceDN/>
      <w:spacing w:before="100" w:beforeAutospacing="1" w:after="100" w:afterAutospacing="1"/>
    </w:pPr>
    <w:rPr>
      <w:rFonts w:eastAsia="Times New Roman"/>
      <w:b/>
      <w:bCs/>
      <w:kern w:val="0"/>
    </w:rPr>
  </w:style>
  <w:style w:type="paragraph" w:customStyle="1" w:styleId="xl113">
    <w:name w:val="xl113"/>
    <w:basedOn w:val="a"/>
    <w:rsid w:val="00483CD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N/>
      <w:spacing w:before="100" w:beforeAutospacing="1" w:after="100" w:afterAutospacing="1"/>
      <w:jc w:val="center"/>
    </w:pPr>
    <w:rPr>
      <w:rFonts w:eastAsia="Times New Roman"/>
      <w:kern w:val="0"/>
      <w:sz w:val="14"/>
      <w:szCs w:val="14"/>
    </w:rPr>
  </w:style>
  <w:style w:type="paragraph" w:customStyle="1" w:styleId="xl114">
    <w:name w:val="xl114"/>
    <w:basedOn w:val="a"/>
    <w:rsid w:val="00483CD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N/>
      <w:spacing w:before="100" w:beforeAutospacing="1" w:after="100" w:afterAutospacing="1"/>
    </w:pPr>
    <w:rPr>
      <w:rFonts w:eastAsia="Times New Roman"/>
      <w:kern w:val="0"/>
      <w:sz w:val="14"/>
      <w:szCs w:val="14"/>
    </w:rPr>
  </w:style>
  <w:style w:type="paragraph" w:customStyle="1" w:styleId="xl115">
    <w:name w:val="xl115"/>
    <w:basedOn w:val="a"/>
    <w:rsid w:val="00483CD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2F2F2"/>
      <w:suppressAutoHyphens w:val="0"/>
      <w:autoSpaceDN/>
      <w:spacing w:before="100" w:beforeAutospacing="1" w:after="100" w:afterAutospacing="1"/>
    </w:pPr>
    <w:rPr>
      <w:rFonts w:eastAsia="Times New Roman"/>
      <w:b/>
      <w:bCs/>
      <w:kern w:val="0"/>
      <w:sz w:val="14"/>
      <w:szCs w:val="14"/>
    </w:rPr>
  </w:style>
  <w:style w:type="paragraph" w:customStyle="1" w:styleId="xl116">
    <w:name w:val="xl116"/>
    <w:basedOn w:val="a"/>
    <w:rsid w:val="00483CD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</w:pPr>
    <w:rPr>
      <w:rFonts w:eastAsia="Times New Roman"/>
      <w:b/>
      <w:bCs/>
      <w:kern w:val="0"/>
      <w:sz w:val="14"/>
      <w:szCs w:val="14"/>
    </w:rPr>
  </w:style>
  <w:style w:type="paragraph" w:customStyle="1" w:styleId="xl117">
    <w:name w:val="xl117"/>
    <w:basedOn w:val="a"/>
    <w:rsid w:val="00483CD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</w:pPr>
    <w:rPr>
      <w:rFonts w:eastAsia="Times New Roman"/>
      <w:b/>
      <w:bCs/>
      <w:kern w:val="0"/>
      <w:sz w:val="18"/>
      <w:szCs w:val="18"/>
    </w:rPr>
  </w:style>
  <w:style w:type="paragraph" w:customStyle="1" w:styleId="xl118">
    <w:name w:val="xl118"/>
    <w:basedOn w:val="a"/>
    <w:rsid w:val="00483CD9"/>
    <w:pPr>
      <w:widowControl/>
      <w:suppressAutoHyphens w:val="0"/>
      <w:autoSpaceDN/>
      <w:spacing w:before="100" w:beforeAutospacing="1" w:after="100" w:afterAutospacing="1"/>
      <w:jc w:val="right"/>
    </w:pPr>
    <w:rPr>
      <w:rFonts w:eastAsia="Times New Roman"/>
      <w:kern w:val="0"/>
      <w:sz w:val="18"/>
      <w:szCs w:val="18"/>
    </w:rPr>
  </w:style>
  <w:style w:type="paragraph" w:customStyle="1" w:styleId="xl119">
    <w:name w:val="xl119"/>
    <w:basedOn w:val="a"/>
    <w:rsid w:val="00483CD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</w:pPr>
    <w:rPr>
      <w:rFonts w:eastAsia="Times New Roman"/>
      <w:b/>
      <w:bCs/>
      <w:kern w:val="0"/>
      <w:sz w:val="18"/>
      <w:szCs w:val="18"/>
    </w:rPr>
  </w:style>
  <w:style w:type="paragraph" w:customStyle="1" w:styleId="xl120">
    <w:name w:val="xl120"/>
    <w:basedOn w:val="a"/>
    <w:rsid w:val="00483CD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</w:pPr>
    <w:rPr>
      <w:rFonts w:eastAsia="Times New Roman"/>
      <w:b/>
      <w:bCs/>
      <w:kern w:val="0"/>
      <w:sz w:val="18"/>
      <w:szCs w:val="18"/>
    </w:rPr>
  </w:style>
  <w:style w:type="paragraph" w:customStyle="1" w:styleId="xl121">
    <w:name w:val="xl121"/>
    <w:basedOn w:val="a"/>
    <w:rsid w:val="00483CD9"/>
    <w:pPr>
      <w:widowControl/>
      <w:suppressAutoHyphens w:val="0"/>
      <w:autoSpaceDN/>
      <w:spacing w:before="100" w:beforeAutospacing="1" w:after="100" w:afterAutospacing="1"/>
      <w:jc w:val="center"/>
    </w:pPr>
    <w:rPr>
      <w:rFonts w:eastAsia="Times New Roman"/>
      <w:b/>
      <w:bCs/>
      <w:kern w:val="0"/>
      <w:sz w:val="18"/>
      <w:szCs w:val="18"/>
    </w:rPr>
  </w:style>
  <w:style w:type="paragraph" w:customStyle="1" w:styleId="xl122">
    <w:name w:val="xl122"/>
    <w:basedOn w:val="a"/>
    <w:rsid w:val="00483CD9"/>
    <w:pPr>
      <w:widowControl/>
      <w:pBdr>
        <w:bottom w:val="single" w:sz="4" w:space="0" w:color="auto"/>
      </w:pBdr>
      <w:suppressAutoHyphens w:val="0"/>
      <w:autoSpaceDN/>
      <w:spacing w:before="100" w:beforeAutospacing="1" w:after="100" w:afterAutospacing="1"/>
      <w:jc w:val="center"/>
    </w:pPr>
    <w:rPr>
      <w:rFonts w:eastAsia="Times New Roman"/>
      <w:b/>
      <w:bCs/>
      <w:kern w:val="0"/>
      <w:sz w:val="18"/>
      <w:szCs w:val="18"/>
    </w:rPr>
  </w:style>
  <w:style w:type="paragraph" w:customStyle="1" w:styleId="xl123">
    <w:name w:val="xl123"/>
    <w:basedOn w:val="a"/>
    <w:rsid w:val="00483CD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</w:pPr>
    <w:rPr>
      <w:rFonts w:eastAsia="Times New Roman"/>
      <w:b/>
      <w:bCs/>
      <w:kern w:val="0"/>
      <w:sz w:val="16"/>
      <w:szCs w:val="16"/>
    </w:rPr>
  </w:style>
  <w:style w:type="paragraph" w:customStyle="1" w:styleId="xl124">
    <w:name w:val="xl124"/>
    <w:basedOn w:val="a"/>
    <w:rsid w:val="00483CD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</w:pPr>
    <w:rPr>
      <w:rFonts w:eastAsia="Times New Roman"/>
      <w:b/>
      <w:bCs/>
      <w:kern w:val="0"/>
      <w:sz w:val="16"/>
      <w:szCs w:val="16"/>
    </w:rPr>
  </w:style>
  <w:style w:type="paragraph" w:customStyle="1" w:styleId="xl125">
    <w:name w:val="xl125"/>
    <w:basedOn w:val="a"/>
    <w:rsid w:val="00483CD9"/>
    <w:pPr>
      <w:widowControl/>
      <w:suppressAutoHyphens w:val="0"/>
      <w:autoSpaceDN/>
      <w:spacing w:before="100" w:beforeAutospacing="1" w:after="100" w:afterAutospacing="1"/>
      <w:jc w:val="right"/>
    </w:pPr>
    <w:rPr>
      <w:rFonts w:eastAsia="Times New Roman"/>
      <w:kern w:val="0"/>
      <w:sz w:val="24"/>
      <w:szCs w:val="24"/>
    </w:rPr>
  </w:style>
  <w:style w:type="paragraph" w:customStyle="1" w:styleId="xl126">
    <w:name w:val="xl126"/>
    <w:basedOn w:val="a"/>
    <w:rsid w:val="00483CD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</w:pPr>
    <w:rPr>
      <w:rFonts w:eastAsia="Times New Roman"/>
      <w:b/>
      <w:bCs/>
      <w:kern w:val="0"/>
      <w:sz w:val="18"/>
      <w:szCs w:val="18"/>
    </w:rPr>
  </w:style>
  <w:style w:type="paragraph" w:customStyle="1" w:styleId="xl127">
    <w:name w:val="xl127"/>
    <w:basedOn w:val="a"/>
    <w:rsid w:val="00483CD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</w:pPr>
    <w:rPr>
      <w:rFonts w:eastAsia="Times New Roman"/>
      <w:b/>
      <w:bCs/>
      <w:kern w:val="0"/>
      <w:sz w:val="18"/>
      <w:szCs w:val="18"/>
    </w:rPr>
  </w:style>
  <w:style w:type="paragraph" w:customStyle="1" w:styleId="xl128">
    <w:name w:val="xl128"/>
    <w:basedOn w:val="a"/>
    <w:rsid w:val="00483CD9"/>
    <w:pPr>
      <w:widowControl/>
      <w:suppressAutoHyphens w:val="0"/>
      <w:autoSpaceDN/>
      <w:spacing w:before="100" w:beforeAutospacing="1" w:after="100" w:afterAutospacing="1"/>
      <w:jc w:val="center"/>
    </w:pPr>
    <w:rPr>
      <w:rFonts w:eastAsia="Times New Roman"/>
      <w:b/>
      <w:bCs/>
      <w:kern w:val="0"/>
      <w:sz w:val="18"/>
      <w:szCs w:val="18"/>
    </w:rPr>
  </w:style>
  <w:style w:type="paragraph" w:customStyle="1" w:styleId="xl129">
    <w:name w:val="xl129"/>
    <w:basedOn w:val="a"/>
    <w:rsid w:val="00483CD9"/>
    <w:pPr>
      <w:widowControl/>
      <w:pBdr>
        <w:bottom w:val="single" w:sz="4" w:space="0" w:color="auto"/>
      </w:pBdr>
      <w:suppressAutoHyphens w:val="0"/>
      <w:autoSpaceDN/>
      <w:spacing w:before="100" w:beforeAutospacing="1" w:after="100" w:afterAutospacing="1"/>
      <w:jc w:val="center"/>
    </w:pPr>
    <w:rPr>
      <w:rFonts w:eastAsia="Times New Roman"/>
      <w:b/>
      <w:bCs/>
      <w:kern w:val="0"/>
      <w:sz w:val="18"/>
      <w:szCs w:val="18"/>
    </w:rPr>
  </w:style>
  <w:style w:type="paragraph" w:customStyle="1" w:styleId="xl130">
    <w:name w:val="xl130"/>
    <w:basedOn w:val="a"/>
    <w:rsid w:val="00483CD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</w:pPr>
    <w:rPr>
      <w:rFonts w:eastAsia="Times New Roman"/>
      <w:b/>
      <w:bCs/>
      <w:kern w:val="0"/>
      <w:sz w:val="16"/>
      <w:szCs w:val="16"/>
    </w:rPr>
  </w:style>
  <w:style w:type="paragraph" w:customStyle="1" w:styleId="xl131">
    <w:name w:val="xl131"/>
    <w:basedOn w:val="a"/>
    <w:rsid w:val="00483CD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</w:pPr>
    <w:rPr>
      <w:rFonts w:eastAsia="Times New Roman"/>
      <w:b/>
      <w:bCs/>
      <w:kern w:val="0"/>
      <w:sz w:val="16"/>
      <w:szCs w:val="16"/>
    </w:rPr>
  </w:style>
  <w:style w:type="paragraph" w:customStyle="1" w:styleId="xl132">
    <w:name w:val="xl132"/>
    <w:basedOn w:val="a"/>
    <w:rsid w:val="00483CD9"/>
    <w:pPr>
      <w:widowControl/>
      <w:suppressAutoHyphens w:val="0"/>
      <w:autoSpaceDN/>
      <w:spacing w:before="100" w:beforeAutospacing="1" w:after="100" w:afterAutospacing="1"/>
      <w:jc w:val="right"/>
    </w:pPr>
    <w:rPr>
      <w:rFonts w:eastAsia="Times New Roman"/>
      <w:kern w:val="0"/>
      <w:sz w:val="24"/>
      <w:szCs w:val="24"/>
    </w:rPr>
  </w:style>
  <w:style w:type="paragraph" w:customStyle="1" w:styleId="xl133">
    <w:name w:val="xl133"/>
    <w:basedOn w:val="a"/>
    <w:rsid w:val="00483CD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</w:pPr>
    <w:rPr>
      <w:rFonts w:eastAsia="Times New Roman"/>
      <w:b/>
      <w:bCs/>
      <w:kern w:val="0"/>
      <w:sz w:val="14"/>
      <w:szCs w:val="14"/>
    </w:rPr>
  </w:style>
  <w:style w:type="paragraph" w:customStyle="1" w:styleId="xl134">
    <w:name w:val="xl134"/>
    <w:basedOn w:val="a"/>
    <w:rsid w:val="00483CD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</w:pPr>
    <w:rPr>
      <w:rFonts w:eastAsia="Times New Roman"/>
      <w:b/>
      <w:bCs/>
      <w:kern w:val="0"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626"/>
    <w:pPr>
      <w:widowControl w:val="0"/>
      <w:suppressAutoHyphens/>
      <w:autoSpaceDN w:val="0"/>
      <w:spacing w:after="0" w:line="240" w:lineRule="auto"/>
    </w:pPr>
    <w:rPr>
      <w:rFonts w:ascii="Times New Roman" w:eastAsia="Calibri" w:hAnsi="Times New Roman" w:cs="Times New Roman"/>
      <w:kern w:val="3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rsid w:val="00E50626"/>
  </w:style>
  <w:style w:type="character" w:customStyle="1" w:styleId="FontStyle12">
    <w:name w:val="Font Style12"/>
    <w:rsid w:val="00E50626"/>
  </w:style>
  <w:style w:type="paragraph" w:styleId="a3">
    <w:name w:val="No Spacing"/>
    <w:qFormat/>
    <w:rsid w:val="00E50626"/>
    <w:pPr>
      <w:widowControl w:val="0"/>
      <w:suppressAutoHyphens/>
      <w:autoSpaceDN w:val="0"/>
      <w:textAlignment w:val="baseline"/>
    </w:pPr>
    <w:rPr>
      <w:rFonts w:ascii="Calibri" w:eastAsia="Lucida Sans Unicode" w:hAnsi="Calibri" w:cs="Tahoma"/>
      <w:kern w:val="3"/>
    </w:rPr>
  </w:style>
  <w:style w:type="paragraph" w:styleId="a4">
    <w:name w:val="List Paragraph"/>
    <w:basedOn w:val="a"/>
    <w:uiPriority w:val="34"/>
    <w:qFormat/>
    <w:rsid w:val="00E50626"/>
    <w:pPr>
      <w:ind w:left="708"/>
    </w:pPr>
  </w:style>
  <w:style w:type="character" w:styleId="a5">
    <w:name w:val="Hyperlink"/>
    <w:basedOn w:val="a0"/>
    <w:uiPriority w:val="99"/>
    <w:semiHidden/>
    <w:unhideWhenUsed/>
    <w:rsid w:val="00483CD9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483CD9"/>
    <w:rPr>
      <w:color w:val="800080"/>
      <w:u w:val="single"/>
    </w:rPr>
  </w:style>
  <w:style w:type="paragraph" w:customStyle="1" w:styleId="font5">
    <w:name w:val="font5"/>
    <w:basedOn w:val="a"/>
    <w:rsid w:val="00483CD9"/>
    <w:pPr>
      <w:widowControl/>
      <w:suppressAutoHyphens w:val="0"/>
      <w:autoSpaceDN/>
      <w:spacing w:before="100" w:beforeAutospacing="1" w:after="100" w:afterAutospacing="1"/>
    </w:pPr>
    <w:rPr>
      <w:rFonts w:eastAsia="Times New Roman"/>
      <w:b/>
      <w:bCs/>
      <w:kern w:val="0"/>
      <w:sz w:val="14"/>
      <w:szCs w:val="14"/>
    </w:rPr>
  </w:style>
  <w:style w:type="paragraph" w:customStyle="1" w:styleId="font6">
    <w:name w:val="font6"/>
    <w:basedOn w:val="a"/>
    <w:rsid w:val="00483CD9"/>
    <w:pPr>
      <w:widowControl/>
      <w:suppressAutoHyphens w:val="0"/>
      <w:autoSpaceDN/>
      <w:spacing w:before="100" w:beforeAutospacing="1" w:after="100" w:afterAutospacing="1"/>
    </w:pPr>
    <w:rPr>
      <w:rFonts w:eastAsia="Times New Roman"/>
      <w:kern w:val="0"/>
      <w:sz w:val="14"/>
      <w:szCs w:val="14"/>
    </w:rPr>
  </w:style>
  <w:style w:type="paragraph" w:customStyle="1" w:styleId="font7">
    <w:name w:val="font7"/>
    <w:basedOn w:val="a"/>
    <w:rsid w:val="00483CD9"/>
    <w:pPr>
      <w:widowControl/>
      <w:suppressAutoHyphens w:val="0"/>
      <w:autoSpaceDN/>
      <w:spacing w:before="100" w:beforeAutospacing="1" w:after="100" w:afterAutospacing="1"/>
    </w:pPr>
    <w:rPr>
      <w:rFonts w:eastAsia="Times New Roman"/>
      <w:kern w:val="0"/>
    </w:rPr>
  </w:style>
  <w:style w:type="paragraph" w:customStyle="1" w:styleId="font8">
    <w:name w:val="font8"/>
    <w:basedOn w:val="a"/>
    <w:rsid w:val="00483CD9"/>
    <w:pPr>
      <w:widowControl/>
      <w:suppressAutoHyphens w:val="0"/>
      <w:autoSpaceDN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 w:val="14"/>
      <w:szCs w:val="14"/>
    </w:rPr>
  </w:style>
  <w:style w:type="paragraph" w:customStyle="1" w:styleId="xl65">
    <w:name w:val="xl65"/>
    <w:basedOn w:val="a"/>
    <w:rsid w:val="00483CD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</w:pPr>
    <w:rPr>
      <w:rFonts w:eastAsia="Times New Roman"/>
      <w:kern w:val="0"/>
      <w:sz w:val="14"/>
      <w:szCs w:val="14"/>
    </w:rPr>
  </w:style>
  <w:style w:type="paragraph" w:customStyle="1" w:styleId="xl66">
    <w:name w:val="xl66"/>
    <w:basedOn w:val="a"/>
    <w:rsid w:val="00483CD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N/>
      <w:spacing w:before="100" w:beforeAutospacing="1" w:after="100" w:afterAutospacing="1"/>
    </w:pPr>
    <w:rPr>
      <w:rFonts w:eastAsia="Times New Roman"/>
      <w:kern w:val="0"/>
      <w:sz w:val="14"/>
      <w:szCs w:val="14"/>
    </w:rPr>
  </w:style>
  <w:style w:type="paragraph" w:customStyle="1" w:styleId="xl67">
    <w:name w:val="xl67"/>
    <w:basedOn w:val="a"/>
    <w:rsid w:val="00483CD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</w:pPr>
    <w:rPr>
      <w:rFonts w:eastAsia="Times New Roman"/>
      <w:kern w:val="0"/>
      <w:sz w:val="14"/>
      <w:szCs w:val="14"/>
    </w:rPr>
  </w:style>
  <w:style w:type="paragraph" w:customStyle="1" w:styleId="xl68">
    <w:name w:val="xl68"/>
    <w:basedOn w:val="a"/>
    <w:rsid w:val="00483CD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N/>
      <w:spacing w:before="100" w:beforeAutospacing="1" w:after="100" w:afterAutospacing="1"/>
    </w:pPr>
    <w:rPr>
      <w:rFonts w:eastAsia="Times New Roman"/>
      <w:b/>
      <w:bCs/>
      <w:kern w:val="0"/>
      <w:sz w:val="14"/>
      <w:szCs w:val="14"/>
    </w:rPr>
  </w:style>
  <w:style w:type="paragraph" w:customStyle="1" w:styleId="xl69">
    <w:name w:val="xl69"/>
    <w:basedOn w:val="a"/>
    <w:rsid w:val="00483CD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</w:pPr>
    <w:rPr>
      <w:rFonts w:eastAsia="Times New Roman"/>
      <w:b/>
      <w:bCs/>
      <w:kern w:val="0"/>
      <w:sz w:val="14"/>
      <w:szCs w:val="14"/>
    </w:rPr>
  </w:style>
  <w:style w:type="paragraph" w:customStyle="1" w:styleId="xl70">
    <w:name w:val="xl70"/>
    <w:basedOn w:val="a"/>
    <w:rsid w:val="00483CD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N/>
      <w:spacing w:before="100" w:beforeAutospacing="1" w:after="100" w:afterAutospacing="1"/>
    </w:pPr>
    <w:rPr>
      <w:rFonts w:eastAsia="Times New Roman"/>
      <w:kern w:val="0"/>
      <w:sz w:val="14"/>
      <w:szCs w:val="14"/>
    </w:rPr>
  </w:style>
  <w:style w:type="paragraph" w:customStyle="1" w:styleId="xl71">
    <w:name w:val="xl71"/>
    <w:basedOn w:val="a"/>
    <w:rsid w:val="00483CD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uppressAutoHyphens w:val="0"/>
      <w:autoSpaceDN/>
      <w:spacing w:before="100" w:beforeAutospacing="1" w:after="100" w:afterAutospacing="1"/>
    </w:pPr>
    <w:rPr>
      <w:rFonts w:eastAsia="Times New Roman"/>
      <w:kern w:val="0"/>
      <w:sz w:val="14"/>
      <w:szCs w:val="14"/>
    </w:rPr>
  </w:style>
  <w:style w:type="paragraph" w:customStyle="1" w:styleId="xl72">
    <w:name w:val="xl72"/>
    <w:basedOn w:val="a"/>
    <w:rsid w:val="00483CD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uppressAutoHyphens w:val="0"/>
      <w:autoSpaceDN/>
      <w:spacing w:before="100" w:beforeAutospacing="1" w:after="100" w:afterAutospacing="1"/>
      <w:jc w:val="center"/>
    </w:pPr>
    <w:rPr>
      <w:rFonts w:eastAsia="Times New Roman"/>
      <w:kern w:val="0"/>
      <w:sz w:val="14"/>
      <w:szCs w:val="14"/>
    </w:rPr>
  </w:style>
  <w:style w:type="paragraph" w:customStyle="1" w:styleId="xl73">
    <w:name w:val="xl73"/>
    <w:basedOn w:val="a"/>
    <w:rsid w:val="00483CD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uppressAutoHyphens w:val="0"/>
      <w:autoSpaceDN/>
      <w:spacing w:before="100" w:beforeAutospacing="1" w:after="100" w:afterAutospacing="1"/>
      <w:jc w:val="center"/>
    </w:pPr>
    <w:rPr>
      <w:rFonts w:eastAsia="Times New Roman"/>
      <w:kern w:val="0"/>
      <w:sz w:val="14"/>
      <w:szCs w:val="14"/>
    </w:rPr>
  </w:style>
  <w:style w:type="paragraph" w:customStyle="1" w:styleId="xl74">
    <w:name w:val="xl74"/>
    <w:basedOn w:val="a"/>
    <w:rsid w:val="00483CD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N/>
      <w:spacing w:before="100" w:beforeAutospacing="1" w:after="100" w:afterAutospacing="1"/>
      <w:jc w:val="center"/>
    </w:pPr>
    <w:rPr>
      <w:rFonts w:eastAsia="Times New Roman"/>
      <w:kern w:val="0"/>
      <w:sz w:val="14"/>
      <w:szCs w:val="14"/>
    </w:rPr>
  </w:style>
  <w:style w:type="paragraph" w:customStyle="1" w:styleId="xl75">
    <w:name w:val="xl75"/>
    <w:basedOn w:val="a"/>
    <w:rsid w:val="00483CD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N/>
      <w:spacing w:before="100" w:beforeAutospacing="1" w:after="100" w:afterAutospacing="1"/>
      <w:jc w:val="center"/>
    </w:pPr>
    <w:rPr>
      <w:rFonts w:eastAsia="Times New Roman"/>
      <w:kern w:val="0"/>
      <w:sz w:val="14"/>
      <w:szCs w:val="14"/>
    </w:rPr>
  </w:style>
  <w:style w:type="paragraph" w:customStyle="1" w:styleId="xl76">
    <w:name w:val="xl76"/>
    <w:basedOn w:val="a"/>
    <w:rsid w:val="00483CD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</w:pPr>
    <w:rPr>
      <w:rFonts w:eastAsia="Times New Roman"/>
      <w:kern w:val="0"/>
      <w:sz w:val="14"/>
      <w:szCs w:val="14"/>
    </w:rPr>
  </w:style>
  <w:style w:type="paragraph" w:customStyle="1" w:styleId="xl77">
    <w:name w:val="xl77"/>
    <w:basedOn w:val="a"/>
    <w:rsid w:val="00483CD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</w:pPr>
    <w:rPr>
      <w:rFonts w:eastAsia="Times New Roman"/>
      <w:kern w:val="0"/>
      <w:sz w:val="14"/>
      <w:szCs w:val="14"/>
    </w:rPr>
  </w:style>
  <w:style w:type="paragraph" w:customStyle="1" w:styleId="xl78">
    <w:name w:val="xl78"/>
    <w:basedOn w:val="a"/>
    <w:rsid w:val="00483CD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N/>
      <w:spacing w:before="100" w:beforeAutospacing="1" w:after="100" w:afterAutospacing="1"/>
      <w:jc w:val="center"/>
    </w:pPr>
    <w:rPr>
      <w:rFonts w:eastAsia="Times New Roman"/>
      <w:kern w:val="0"/>
      <w:sz w:val="14"/>
      <w:szCs w:val="14"/>
    </w:rPr>
  </w:style>
  <w:style w:type="paragraph" w:customStyle="1" w:styleId="xl79">
    <w:name w:val="xl79"/>
    <w:basedOn w:val="a"/>
    <w:rsid w:val="00483CD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uppressAutoHyphens w:val="0"/>
      <w:autoSpaceDN/>
      <w:spacing w:before="100" w:beforeAutospacing="1" w:after="100" w:afterAutospacing="1"/>
      <w:jc w:val="center"/>
    </w:pPr>
    <w:rPr>
      <w:rFonts w:eastAsia="Times New Roman"/>
      <w:kern w:val="0"/>
      <w:sz w:val="14"/>
      <w:szCs w:val="14"/>
    </w:rPr>
  </w:style>
  <w:style w:type="paragraph" w:customStyle="1" w:styleId="xl80">
    <w:name w:val="xl80"/>
    <w:basedOn w:val="a"/>
    <w:rsid w:val="00483CD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N/>
      <w:spacing w:before="100" w:beforeAutospacing="1" w:after="100" w:afterAutospacing="1"/>
      <w:jc w:val="center"/>
    </w:pPr>
    <w:rPr>
      <w:rFonts w:eastAsia="Times New Roman"/>
      <w:kern w:val="0"/>
      <w:sz w:val="16"/>
      <w:szCs w:val="16"/>
    </w:rPr>
  </w:style>
  <w:style w:type="paragraph" w:customStyle="1" w:styleId="xl81">
    <w:name w:val="xl81"/>
    <w:basedOn w:val="a"/>
    <w:rsid w:val="00483CD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</w:pPr>
    <w:rPr>
      <w:rFonts w:eastAsia="Times New Roman"/>
      <w:kern w:val="0"/>
      <w:sz w:val="14"/>
      <w:szCs w:val="14"/>
    </w:rPr>
  </w:style>
  <w:style w:type="paragraph" w:customStyle="1" w:styleId="xl82">
    <w:name w:val="xl82"/>
    <w:basedOn w:val="a"/>
    <w:rsid w:val="00483CD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</w:pPr>
    <w:rPr>
      <w:rFonts w:eastAsia="Times New Roman"/>
      <w:kern w:val="0"/>
      <w:sz w:val="14"/>
      <w:szCs w:val="14"/>
    </w:rPr>
  </w:style>
  <w:style w:type="paragraph" w:customStyle="1" w:styleId="xl83">
    <w:name w:val="xl83"/>
    <w:basedOn w:val="a"/>
    <w:rsid w:val="00483CD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</w:pPr>
    <w:rPr>
      <w:rFonts w:eastAsia="Times New Roman"/>
      <w:kern w:val="0"/>
      <w:sz w:val="24"/>
      <w:szCs w:val="24"/>
    </w:rPr>
  </w:style>
  <w:style w:type="paragraph" w:customStyle="1" w:styleId="xl84">
    <w:name w:val="xl84"/>
    <w:basedOn w:val="a"/>
    <w:rsid w:val="00483CD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N/>
      <w:spacing w:before="100" w:beforeAutospacing="1" w:after="100" w:afterAutospacing="1"/>
      <w:jc w:val="center"/>
    </w:pPr>
    <w:rPr>
      <w:rFonts w:eastAsia="Times New Roman"/>
      <w:kern w:val="0"/>
      <w:sz w:val="14"/>
      <w:szCs w:val="14"/>
    </w:rPr>
  </w:style>
  <w:style w:type="paragraph" w:customStyle="1" w:styleId="xl85">
    <w:name w:val="xl85"/>
    <w:basedOn w:val="a"/>
    <w:rsid w:val="00483CD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FBFBF"/>
      <w:suppressAutoHyphens w:val="0"/>
      <w:autoSpaceDN/>
      <w:spacing w:before="100" w:beforeAutospacing="1" w:after="100" w:afterAutospacing="1"/>
      <w:jc w:val="center"/>
    </w:pPr>
    <w:rPr>
      <w:rFonts w:eastAsia="Times New Roman"/>
      <w:b/>
      <w:bCs/>
      <w:kern w:val="0"/>
      <w:sz w:val="16"/>
      <w:szCs w:val="16"/>
    </w:rPr>
  </w:style>
  <w:style w:type="paragraph" w:customStyle="1" w:styleId="xl86">
    <w:name w:val="xl86"/>
    <w:basedOn w:val="a"/>
    <w:rsid w:val="00483CD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FBFBF"/>
      <w:suppressAutoHyphens w:val="0"/>
      <w:autoSpaceDN/>
      <w:spacing w:before="100" w:beforeAutospacing="1" w:after="100" w:afterAutospacing="1"/>
      <w:jc w:val="center"/>
    </w:pPr>
    <w:rPr>
      <w:rFonts w:eastAsia="Times New Roman"/>
      <w:kern w:val="0"/>
      <w:sz w:val="14"/>
      <w:szCs w:val="14"/>
    </w:rPr>
  </w:style>
  <w:style w:type="paragraph" w:customStyle="1" w:styleId="xl87">
    <w:name w:val="xl87"/>
    <w:basedOn w:val="a"/>
    <w:rsid w:val="00483CD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FBFBF"/>
      <w:suppressAutoHyphens w:val="0"/>
      <w:autoSpaceDN/>
      <w:spacing w:before="100" w:beforeAutospacing="1" w:after="100" w:afterAutospacing="1"/>
      <w:jc w:val="center"/>
    </w:pPr>
    <w:rPr>
      <w:rFonts w:eastAsia="Times New Roman"/>
      <w:kern w:val="0"/>
      <w:sz w:val="24"/>
      <w:szCs w:val="24"/>
    </w:rPr>
  </w:style>
  <w:style w:type="paragraph" w:customStyle="1" w:styleId="xl88">
    <w:name w:val="xl88"/>
    <w:basedOn w:val="a"/>
    <w:rsid w:val="00483CD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</w:pPr>
    <w:rPr>
      <w:rFonts w:eastAsia="Times New Roman"/>
      <w:kern w:val="0"/>
      <w:sz w:val="16"/>
      <w:szCs w:val="16"/>
    </w:rPr>
  </w:style>
  <w:style w:type="paragraph" w:customStyle="1" w:styleId="xl89">
    <w:name w:val="xl89"/>
    <w:basedOn w:val="a"/>
    <w:rsid w:val="00483CD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</w:pPr>
    <w:rPr>
      <w:rFonts w:eastAsia="Times New Roman"/>
      <w:kern w:val="0"/>
      <w:sz w:val="16"/>
      <w:szCs w:val="16"/>
    </w:rPr>
  </w:style>
  <w:style w:type="paragraph" w:customStyle="1" w:styleId="xl90">
    <w:name w:val="xl90"/>
    <w:basedOn w:val="a"/>
    <w:rsid w:val="00483CD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</w:pPr>
    <w:rPr>
      <w:rFonts w:eastAsia="Times New Roman"/>
      <w:kern w:val="0"/>
      <w:sz w:val="16"/>
      <w:szCs w:val="16"/>
    </w:rPr>
  </w:style>
  <w:style w:type="paragraph" w:customStyle="1" w:styleId="xl91">
    <w:name w:val="xl91"/>
    <w:basedOn w:val="a"/>
    <w:rsid w:val="00483CD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</w:pPr>
    <w:rPr>
      <w:rFonts w:eastAsia="Times New Roman"/>
      <w:kern w:val="0"/>
      <w:sz w:val="16"/>
      <w:szCs w:val="16"/>
    </w:rPr>
  </w:style>
  <w:style w:type="paragraph" w:customStyle="1" w:styleId="xl92">
    <w:name w:val="xl92"/>
    <w:basedOn w:val="a"/>
    <w:rsid w:val="00483CD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2F2F2"/>
      <w:suppressAutoHyphens w:val="0"/>
      <w:autoSpaceDN/>
      <w:spacing w:before="100" w:beforeAutospacing="1" w:after="100" w:afterAutospacing="1"/>
    </w:pPr>
    <w:rPr>
      <w:rFonts w:eastAsia="Times New Roman"/>
      <w:kern w:val="0"/>
      <w:sz w:val="14"/>
      <w:szCs w:val="14"/>
    </w:rPr>
  </w:style>
  <w:style w:type="paragraph" w:customStyle="1" w:styleId="xl93">
    <w:name w:val="xl93"/>
    <w:basedOn w:val="a"/>
    <w:rsid w:val="00483CD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2F2F2"/>
      <w:suppressAutoHyphens w:val="0"/>
      <w:autoSpaceDN/>
      <w:spacing w:before="100" w:beforeAutospacing="1" w:after="100" w:afterAutospacing="1"/>
      <w:jc w:val="center"/>
    </w:pPr>
    <w:rPr>
      <w:rFonts w:eastAsia="Times New Roman"/>
      <w:kern w:val="0"/>
      <w:sz w:val="14"/>
      <w:szCs w:val="14"/>
    </w:rPr>
  </w:style>
  <w:style w:type="paragraph" w:customStyle="1" w:styleId="xl94">
    <w:name w:val="xl94"/>
    <w:basedOn w:val="a"/>
    <w:rsid w:val="00483CD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2F2F2"/>
      <w:suppressAutoHyphens w:val="0"/>
      <w:autoSpaceDN/>
      <w:spacing w:before="100" w:beforeAutospacing="1" w:after="100" w:afterAutospacing="1"/>
      <w:jc w:val="center"/>
    </w:pPr>
    <w:rPr>
      <w:rFonts w:eastAsia="Times New Roman"/>
      <w:kern w:val="0"/>
      <w:sz w:val="14"/>
      <w:szCs w:val="14"/>
    </w:rPr>
  </w:style>
  <w:style w:type="paragraph" w:customStyle="1" w:styleId="xl95">
    <w:name w:val="xl95"/>
    <w:basedOn w:val="a"/>
    <w:rsid w:val="00483CD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2F2F2"/>
      <w:suppressAutoHyphens w:val="0"/>
      <w:autoSpaceDN/>
      <w:spacing w:before="100" w:beforeAutospacing="1" w:after="100" w:afterAutospacing="1"/>
      <w:jc w:val="center"/>
    </w:pPr>
    <w:rPr>
      <w:rFonts w:eastAsia="Times New Roman"/>
      <w:kern w:val="0"/>
      <w:sz w:val="14"/>
      <w:szCs w:val="14"/>
    </w:rPr>
  </w:style>
  <w:style w:type="paragraph" w:customStyle="1" w:styleId="xl96">
    <w:name w:val="xl96"/>
    <w:basedOn w:val="a"/>
    <w:rsid w:val="00483CD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FBFBF"/>
      <w:suppressAutoHyphens w:val="0"/>
      <w:autoSpaceDN/>
      <w:spacing w:before="100" w:beforeAutospacing="1" w:after="100" w:afterAutospacing="1"/>
      <w:jc w:val="center"/>
    </w:pPr>
    <w:rPr>
      <w:rFonts w:eastAsia="Times New Roman"/>
      <w:b/>
      <w:bCs/>
      <w:kern w:val="0"/>
      <w:sz w:val="14"/>
      <w:szCs w:val="14"/>
    </w:rPr>
  </w:style>
  <w:style w:type="paragraph" w:customStyle="1" w:styleId="xl97">
    <w:name w:val="xl97"/>
    <w:basedOn w:val="a"/>
    <w:rsid w:val="00483CD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FBFBF"/>
      <w:suppressAutoHyphens w:val="0"/>
      <w:autoSpaceDN/>
      <w:spacing w:before="100" w:beforeAutospacing="1" w:after="100" w:afterAutospacing="1"/>
      <w:jc w:val="center"/>
    </w:pPr>
    <w:rPr>
      <w:rFonts w:eastAsia="Times New Roman"/>
      <w:b/>
      <w:bCs/>
      <w:kern w:val="0"/>
      <w:sz w:val="14"/>
      <w:szCs w:val="14"/>
    </w:rPr>
  </w:style>
  <w:style w:type="paragraph" w:customStyle="1" w:styleId="xl98">
    <w:name w:val="xl98"/>
    <w:basedOn w:val="a"/>
    <w:rsid w:val="00483CD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FBFBF"/>
      <w:suppressAutoHyphens w:val="0"/>
      <w:autoSpaceDN/>
      <w:spacing w:before="100" w:beforeAutospacing="1" w:after="100" w:afterAutospacing="1"/>
    </w:pPr>
    <w:rPr>
      <w:rFonts w:eastAsia="Times New Roman"/>
      <w:b/>
      <w:bCs/>
      <w:kern w:val="0"/>
      <w:sz w:val="16"/>
      <w:szCs w:val="16"/>
    </w:rPr>
  </w:style>
  <w:style w:type="paragraph" w:customStyle="1" w:styleId="xl99">
    <w:name w:val="xl99"/>
    <w:basedOn w:val="a"/>
    <w:rsid w:val="00483CD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FBFBF"/>
      <w:suppressAutoHyphens w:val="0"/>
      <w:autoSpaceDN/>
      <w:spacing w:before="100" w:beforeAutospacing="1" w:after="100" w:afterAutospacing="1"/>
      <w:jc w:val="center"/>
    </w:pPr>
    <w:rPr>
      <w:rFonts w:eastAsia="Times New Roman"/>
      <w:b/>
      <w:bCs/>
      <w:kern w:val="0"/>
      <w:sz w:val="16"/>
      <w:szCs w:val="16"/>
    </w:rPr>
  </w:style>
  <w:style w:type="paragraph" w:customStyle="1" w:styleId="xl100">
    <w:name w:val="xl100"/>
    <w:basedOn w:val="a"/>
    <w:rsid w:val="00483CD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FBFBF"/>
      <w:suppressAutoHyphens w:val="0"/>
      <w:autoSpaceDN/>
      <w:spacing w:before="100" w:beforeAutospacing="1" w:after="100" w:afterAutospacing="1"/>
      <w:jc w:val="center"/>
    </w:pPr>
    <w:rPr>
      <w:rFonts w:eastAsia="Times New Roman"/>
      <w:b/>
      <w:bCs/>
      <w:kern w:val="0"/>
      <w:sz w:val="16"/>
      <w:szCs w:val="16"/>
    </w:rPr>
  </w:style>
  <w:style w:type="paragraph" w:customStyle="1" w:styleId="xl101">
    <w:name w:val="xl101"/>
    <w:basedOn w:val="a"/>
    <w:rsid w:val="00483CD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2F2F2"/>
      <w:suppressAutoHyphens w:val="0"/>
      <w:autoSpaceDN/>
      <w:spacing w:before="100" w:beforeAutospacing="1" w:after="100" w:afterAutospacing="1"/>
      <w:jc w:val="center"/>
    </w:pPr>
    <w:rPr>
      <w:rFonts w:eastAsia="Times New Roman"/>
      <w:kern w:val="0"/>
      <w:sz w:val="14"/>
      <w:szCs w:val="14"/>
    </w:rPr>
  </w:style>
  <w:style w:type="paragraph" w:customStyle="1" w:styleId="xl102">
    <w:name w:val="xl102"/>
    <w:basedOn w:val="a"/>
    <w:rsid w:val="00483CD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FBFBF"/>
      <w:suppressAutoHyphens w:val="0"/>
      <w:autoSpaceDN/>
      <w:spacing w:before="100" w:beforeAutospacing="1" w:after="100" w:afterAutospacing="1"/>
      <w:jc w:val="center"/>
    </w:pPr>
    <w:rPr>
      <w:rFonts w:eastAsia="Times New Roman"/>
      <w:b/>
      <w:bCs/>
      <w:kern w:val="0"/>
      <w:sz w:val="16"/>
      <w:szCs w:val="16"/>
    </w:rPr>
  </w:style>
  <w:style w:type="paragraph" w:customStyle="1" w:styleId="xl103">
    <w:name w:val="xl103"/>
    <w:basedOn w:val="a"/>
    <w:rsid w:val="00483CD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2F2F2"/>
      <w:suppressAutoHyphens w:val="0"/>
      <w:autoSpaceDN/>
      <w:spacing w:before="100" w:beforeAutospacing="1" w:after="100" w:afterAutospacing="1"/>
    </w:pPr>
    <w:rPr>
      <w:rFonts w:eastAsia="Times New Roman"/>
      <w:kern w:val="0"/>
      <w:sz w:val="14"/>
      <w:szCs w:val="14"/>
    </w:rPr>
  </w:style>
  <w:style w:type="paragraph" w:customStyle="1" w:styleId="xl104">
    <w:name w:val="xl104"/>
    <w:basedOn w:val="a"/>
    <w:rsid w:val="00483CD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2F2F2"/>
      <w:suppressAutoHyphens w:val="0"/>
      <w:autoSpaceDN/>
      <w:spacing w:before="100" w:beforeAutospacing="1" w:after="100" w:afterAutospacing="1"/>
      <w:jc w:val="center"/>
    </w:pPr>
    <w:rPr>
      <w:rFonts w:eastAsia="Times New Roman"/>
      <w:b/>
      <w:bCs/>
      <w:kern w:val="0"/>
      <w:sz w:val="14"/>
      <w:szCs w:val="14"/>
    </w:rPr>
  </w:style>
  <w:style w:type="paragraph" w:customStyle="1" w:styleId="xl105">
    <w:name w:val="xl105"/>
    <w:basedOn w:val="a"/>
    <w:rsid w:val="00483CD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FBFBF"/>
      <w:suppressAutoHyphens w:val="0"/>
      <w:autoSpaceDN/>
      <w:spacing w:before="100" w:beforeAutospacing="1" w:after="100" w:afterAutospacing="1"/>
      <w:jc w:val="center"/>
    </w:pPr>
    <w:rPr>
      <w:rFonts w:eastAsia="Times New Roman"/>
      <w:b/>
      <w:bCs/>
      <w:kern w:val="0"/>
      <w:sz w:val="16"/>
      <w:szCs w:val="16"/>
    </w:rPr>
  </w:style>
  <w:style w:type="paragraph" w:customStyle="1" w:styleId="xl106">
    <w:name w:val="xl106"/>
    <w:basedOn w:val="a"/>
    <w:rsid w:val="00483CD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2F2F2"/>
      <w:suppressAutoHyphens w:val="0"/>
      <w:autoSpaceDN/>
      <w:spacing w:before="100" w:beforeAutospacing="1" w:after="100" w:afterAutospacing="1"/>
    </w:pPr>
    <w:rPr>
      <w:rFonts w:eastAsia="Times New Roman"/>
      <w:kern w:val="0"/>
      <w:sz w:val="14"/>
      <w:szCs w:val="14"/>
    </w:rPr>
  </w:style>
  <w:style w:type="paragraph" w:customStyle="1" w:styleId="xl107">
    <w:name w:val="xl107"/>
    <w:basedOn w:val="a"/>
    <w:rsid w:val="00483CD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FBFBF"/>
      <w:suppressAutoHyphens w:val="0"/>
      <w:autoSpaceDN/>
      <w:spacing w:before="100" w:beforeAutospacing="1" w:after="100" w:afterAutospacing="1"/>
    </w:pPr>
    <w:rPr>
      <w:rFonts w:eastAsia="Times New Roman"/>
      <w:b/>
      <w:bCs/>
      <w:kern w:val="0"/>
      <w:sz w:val="18"/>
      <w:szCs w:val="18"/>
    </w:rPr>
  </w:style>
  <w:style w:type="paragraph" w:customStyle="1" w:styleId="xl108">
    <w:name w:val="xl108"/>
    <w:basedOn w:val="a"/>
    <w:rsid w:val="00483CD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</w:pPr>
    <w:rPr>
      <w:rFonts w:eastAsia="Times New Roman"/>
      <w:kern w:val="0"/>
      <w:sz w:val="16"/>
      <w:szCs w:val="16"/>
    </w:rPr>
  </w:style>
  <w:style w:type="paragraph" w:customStyle="1" w:styleId="xl109">
    <w:name w:val="xl109"/>
    <w:basedOn w:val="a"/>
    <w:rsid w:val="00483CD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FBFBF"/>
      <w:suppressAutoHyphens w:val="0"/>
      <w:autoSpaceDN/>
      <w:spacing w:before="100" w:beforeAutospacing="1" w:after="100" w:afterAutospacing="1"/>
    </w:pPr>
    <w:rPr>
      <w:rFonts w:eastAsia="Times New Roman"/>
      <w:b/>
      <w:bCs/>
      <w:kern w:val="0"/>
    </w:rPr>
  </w:style>
  <w:style w:type="paragraph" w:customStyle="1" w:styleId="xl110">
    <w:name w:val="xl110"/>
    <w:basedOn w:val="a"/>
    <w:rsid w:val="00483CD9"/>
    <w:pPr>
      <w:widowControl/>
      <w:suppressAutoHyphens w:val="0"/>
      <w:autoSpaceDN/>
      <w:spacing w:before="100" w:beforeAutospacing="1" w:after="100" w:afterAutospacing="1"/>
      <w:jc w:val="center"/>
    </w:pPr>
    <w:rPr>
      <w:rFonts w:eastAsia="Times New Roman"/>
      <w:kern w:val="0"/>
      <w:sz w:val="24"/>
      <w:szCs w:val="24"/>
    </w:rPr>
  </w:style>
  <w:style w:type="paragraph" w:customStyle="1" w:styleId="xl111">
    <w:name w:val="xl111"/>
    <w:basedOn w:val="a"/>
    <w:rsid w:val="00483CD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FBFBF"/>
      <w:suppressAutoHyphens w:val="0"/>
      <w:autoSpaceDN/>
      <w:spacing w:before="100" w:beforeAutospacing="1" w:after="100" w:afterAutospacing="1"/>
      <w:jc w:val="center"/>
    </w:pPr>
    <w:rPr>
      <w:rFonts w:eastAsia="Times New Roman"/>
      <w:b/>
      <w:bCs/>
      <w:kern w:val="0"/>
      <w:sz w:val="24"/>
      <w:szCs w:val="24"/>
    </w:rPr>
  </w:style>
  <w:style w:type="paragraph" w:customStyle="1" w:styleId="xl112">
    <w:name w:val="xl112"/>
    <w:basedOn w:val="a"/>
    <w:rsid w:val="00483CD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FBFBF"/>
      <w:suppressAutoHyphens w:val="0"/>
      <w:autoSpaceDN/>
      <w:spacing w:before="100" w:beforeAutospacing="1" w:after="100" w:afterAutospacing="1"/>
    </w:pPr>
    <w:rPr>
      <w:rFonts w:eastAsia="Times New Roman"/>
      <w:b/>
      <w:bCs/>
      <w:kern w:val="0"/>
    </w:rPr>
  </w:style>
  <w:style w:type="paragraph" w:customStyle="1" w:styleId="xl113">
    <w:name w:val="xl113"/>
    <w:basedOn w:val="a"/>
    <w:rsid w:val="00483CD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N/>
      <w:spacing w:before="100" w:beforeAutospacing="1" w:after="100" w:afterAutospacing="1"/>
      <w:jc w:val="center"/>
    </w:pPr>
    <w:rPr>
      <w:rFonts w:eastAsia="Times New Roman"/>
      <w:kern w:val="0"/>
      <w:sz w:val="14"/>
      <w:szCs w:val="14"/>
    </w:rPr>
  </w:style>
  <w:style w:type="paragraph" w:customStyle="1" w:styleId="xl114">
    <w:name w:val="xl114"/>
    <w:basedOn w:val="a"/>
    <w:rsid w:val="00483CD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N/>
      <w:spacing w:before="100" w:beforeAutospacing="1" w:after="100" w:afterAutospacing="1"/>
    </w:pPr>
    <w:rPr>
      <w:rFonts w:eastAsia="Times New Roman"/>
      <w:kern w:val="0"/>
      <w:sz w:val="14"/>
      <w:szCs w:val="14"/>
    </w:rPr>
  </w:style>
  <w:style w:type="paragraph" w:customStyle="1" w:styleId="xl115">
    <w:name w:val="xl115"/>
    <w:basedOn w:val="a"/>
    <w:rsid w:val="00483CD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2F2F2"/>
      <w:suppressAutoHyphens w:val="0"/>
      <w:autoSpaceDN/>
      <w:spacing w:before="100" w:beforeAutospacing="1" w:after="100" w:afterAutospacing="1"/>
    </w:pPr>
    <w:rPr>
      <w:rFonts w:eastAsia="Times New Roman"/>
      <w:b/>
      <w:bCs/>
      <w:kern w:val="0"/>
      <w:sz w:val="14"/>
      <w:szCs w:val="14"/>
    </w:rPr>
  </w:style>
  <w:style w:type="paragraph" w:customStyle="1" w:styleId="xl116">
    <w:name w:val="xl116"/>
    <w:basedOn w:val="a"/>
    <w:rsid w:val="00483CD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</w:pPr>
    <w:rPr>
      <w:rFonts w:eastAsia="Times New Roman"/>
      <w:b/>
      <w:bCs/>
      <w:kern w:val="0"/>
      <w:sz w:val="14"/>
      <w:szCs w:val="14"/>
    </w:rPr>
  </w:style>
  <w:style w:type="paragraph" w:customStyle="1" w:styleId="xl117">
    <w:name w:val="xl117"/>
    <w:basedOn w:val="a"/>
    <w:rsid w:val="00483CD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</w:pPr>
    <w:rPr>
      <w:rFonts w:eastAsia="Times New Roman"/>
      <w:b/>
      <w:bCs/>
      <w:kern w:val="0"/>
      <w:sz w:val="18"/>
      <w:szCs w:val="18"/>
    </w:rPr>
  </w:style>
  <w:style w:type="paragraph" w:customStyle="1" w:styleId="xl118">
    <w:name w:val="xl118"/>
    <w:basedOn w:val="a"/>
    <w:rsid w:val="00483CD9"/>
    <w:pPr>
      <w:widowControl/>
      <w:suppressAutoHyphens w:val="0"/>
      <w:autoSpaceDN/>
      <w:spacing w:before="100" w:beforeAutospacing="1" w:after="100" w:afterAutospacing="1"/>
      <w:jc w:val="right"/>
    </w:pPr>
    <w:rPr>
      <w:rFonts w:eastAsia="Times New Roman"/>
      <w:kern w:val="0"/>
      <w:sz w:val="18"/>
      <w:szCs w:val="18"/>
    </w:rPr>
  </w:style>
  <w:style w:type="paragraph" w:customStyle="1" w:styleId="xl119">
    <w:name w:val="xl119"/>
    <w:basedOn w:val="a"/>
    <w:rsid w:val="00483CD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</w:pPr>
    <w:rPr>
      <w:rFonts w:eastAsia="Times New Roman"/>
      <w:b/>
      <w:bCs/>
      <w:kern w:val="0"/>
      <w:sz w:val="18"/>
      <w:szCs w:val="18"/>
    </w:rPr>
  </w:style>
  <w:style w:type="paragraph" w:customStyle="1" w:styleId="xl120">
    <w:name w:val="xl120"/>
    <w:basedOn w:val="a"/>
    <w:rsid w:val="00483CD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</w:pPr>
    <w:rPr>
      <w:rFonts w:eastAsia="Times New Roman"/>
      <w:b/>
      <w:bCs/>
      <w:kern w:val="0"/>
      <w:sz w:val="18"/>
      <w:szCs w:val="18"/>
    </w:rPr>
  </w:style>
  <w:style w:type="paragraph" w:customStyle="1" w:styleId="xl121">
    <w:name w:val="xl121"/>
    <w:basedOn w:val="a"/>
    <w:rsid w:val="00483CD9"/>
    <w:pPr>
      <w:widowControl/>
      <w:suppressAutoHyphens w:val="0"/>
      <w:autoSpaceDN/>
      <w:spacing w:before="100" w:beforeAutospacing="1" w:after="100" w:afterAutospacing="1"/>
      <w:jc w:val="center"/>
    </w:pPr>
    <w:rPr>
      <w:rFonts w:eastAsia="Times New Roman"/>
      <w:b/>
      <w:bCs/>
      <w:kern w:val="0"/>
      <w:sz w:val="18"/>
      <w:szCs w:val="18"/>
    </w:rPr>
  </w:style>
  <w:style w:type="paragraph" w:customStyle="1" w:styleId="xl122">
    <w:name w:val="xl122"/>
    <w:basedOn w:val="a"/>
    <w:rsid w:val="00483CD9"/>
    <w:pPr>
      <w:widowControl/>
      <w:pBdr>
        <w:bottom w:val="single" w:sz="4" w:space="0" w:color="auto"/>
      </w:pBdr>
      <w:suppressAutoHyphens w:val="0"/>
      <w:autoSpaceDN/>
      <w:spacing w:before="100" w:beforeAutospacing="1" w:after="100" w:afterAutospacing="1"/>
      <w:jc w:val="center"/>
    </w:pPr>
    <w:rPr>
      <w:rFonts w:eastAsia="Times New Roman"/>
      <w:b/>
      <w:bCs/>
      <w:kern w:val="0"/>
      <w:sz w:val="18"/>
      <w:szCs w:val="18"/>
    </w:rPr>
  </w:style>
  <w:style w:type="paragraph" w:customStyle="1" w:styleId="xl123">
    <w:name w:val="xl123"/>
    <w:basedOn w:val="a"/>
    <w:rsid w:val="00483CD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</w:pPr>
    <w:rPr>
      <w:rFonts w:eastAsia="Times New Roman"/>
      <w:b/>
      <w:bCs/>
      <w:kern w:val="0"/>
      <w:sz w:val="16"/>
      <w:szCs w:val="16"/>
    </w:rPr>
  </w:style>
  <w:style w:type="paragraph" w:customStyle="1" w:styleId="xl124">
    <w:name w:val="xl124"/>
    <w:basedOn w:val="a"/>
    <w:rsid w:val="00483CD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</w:pPr>
    <w:rPr>
      <w:rFonts w:eastAsia="Times New Roman"/>
      <w:b/>
      <w:bCs/>
      <w:kern w:val="0"/>
      <w:sz w:val="16"/>
      <w:szCs w:val="16"/>
    </w:rPr>
  </w:style>
  <w:style w:type="paragraph" w:customStyle="1" w:styleId="xl125">
    <w:name w:val="xl125"/>
    <w:basedOn w:val="a"/>
    <w:rsid w:val="00483CD9"/>
    <w:pPr>
      <w:widowControl/>
      <w:suppressAutoHyphens w:val="0"/>
      <w:autoSpaceDN/>
      <w:spacing w:before="100" w:beforeAutospacing="1" w:after="100" w:afterAutospacing="1"/>
      <w:jc w:val="right"/>
    </w:pPr>
    <w:rPr>
      <w:rFonts w:eastAsia="Times New Roman"/>
      <w:kern w:val="0"/>
      <w:sz w:val="24"/>
      <w:szCs w:val="24"/>
    </w:rPr>
  </w:style>
  <w:style w:type="paragraph" w:customStyle="1" w:styleId="xl126">
    <w:name w:val="xl126"/>
    <w:basedOn w:val="a"/>
    <w:rsid w:val="00483CD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</w:pPr>
    <w:rPr>
      <w:rFonts w:eastAsia="Times New Roman"/>
      <w:b/>
      <w:bCs/>
      <w:kern w:val="0"/>
      <w:sz w:val="18"/>
      <w:szCs w:val="18"/>
    </w:rPr>
  </w:style>
  <w:style w:type="paragraph" w:customStyle="1" w:styleId="xl127">
    <w:name w:val="xl127"/>
    <w:basedOn w:val="a"/>
    <w:rsid w:val="00483CD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</w:pPr>
    <w:rPr>
      <w:rFonts w:eastAsia="Times New Roman"/>
      <w:b/>
      <w:bCs/>
      <w:kern w:val="0"/>
      <w:sz w:val="18"/>
      <w:szCs w:val="18"/>
    </w:rPr>
  </w:style>
  <w:style w:type="paragraph" w:customStyle="1" w:styleId="xl128">
    <w:name w:val="xl128"/>
    <w:basedOn w:val="a"/>
    <w:rsid w:val="00483CD9"/>
    <w:pPr>
      <w:widowControl/>
      <w:suppressAutoHyphens w:val="0"/>
      <w:autoSpaceDN/>
      <w:spacing w:before="100" w:beforeAutospacing="1" w:after="100" w:afterAutospacing="1"/>
      <w:jc w:val="center"/>
    </w:pPr>
    <w:rPr>
      <w:rFonts w:eastAsia="Times New Roman"/>
      <w:b/>
      <w:bCs/>
      <w:kern w:val="0"/>
      <w:sz w:val="18"/>
      <w:szCs w:val="18"/>
    </w:rPr>
  </w:style>
  <w:style w:type="paragraph" w:customStyle="1" w:styleId="xl129">
    <w:name w:val="xl129"/>
    <w:basedOn w:val="a"/>
    <w:rsid w:val="00483CD9"/>
    <w:pPr>
      <w:widowControl/>
      <w:pBdr>
        <w:bottom w:val="single" w:sz="4" w:space="0" w:color="auto"/>
      </w:pBdr>
      <w:suppressAutoHyphens w:val="0"/>
      <w:autoSpaceDN/>
      <w:spacing w:before="100" w:beforeAutospacing="1" w:after="100" w:afterAutospacing="1"/>
      <w:jc w:val="center"/>
    </w:pPr>
    <w:rPr>
      <w:rFonts w:eastAsia="Times New Roman"/>
      <w:b/>
      <w:bCs/>
      <w:kern w:val="0"/>
      <w:sz w:val="18"/>
      <w:szCs w:val="18"/>
    </w:rPr>
  </w:style>
  <w:style w:type="paragraph" w:customStyle="1" w:styleId="xl130">
    <w:name w:val="xl130"/>
    <w:basedOn w:val="a"/>
    <w:rsid w:val="00483CD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</w:pPr>
    <w:rPr>
      <w:rFonts w:eastAsia="Times New Roman"/>
      <w:b/>
      <w:bCs/>
      <w:kern w:val="0"/>
      <w:sz w:val="16"/>
      <w:szCs w:val="16"/>
    </w:rPr>
  </w:style>
  <w:style w:type="paragraph" w:customStyle="1" w:styleId="xl131">
    <w:name w:val="xl131"/>
    <w:basedOn w:val="a"/>
    <w:rsid w:val="00483CD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</w:pPr>
    <w:rPr>
      <w:rFonts w:eastAsia="Times New Roman"/>
      <w:b/>
      <w:bCs/>
      <w:kern w:val="0"/>
      <w:sz w:val="16"/>
      <w:szCs w:val="16"/>
    </w:rPr>
  </w:style>
  <w:style w:type="paragraph" w:customStyle="1" w:styleId="xl132">
    <w:name w:val="xl132"/>
    <w:basedOn w:val="a"/>
    <w:rsid w:val="00483CD9"/>
    <w:pPr>
      <w:widowControl/>
      <w:suppressAutoHyphens w:val="0"/>
      <w:autoSpaceDN/>
      <w:spacing w:before="100" w:beforeAutospacing="1" w:after="100" w:afterAutospacing="1"/>
      <w:jc w:val="right"/>
    </w:pPr>
    <w:rPr>
      <w:rFonts w:eastAsia="Times New Roman"/>
      <w:kern w:val="0"/>
      <w:sz w:val="24"/>
      <w:szCs w:val="24"/>
    </w:rPr>
  </w:style>
  <w:style w:type="paragraph" w:customStyle="1" w:styleId="xl133">
    <w:name w:val="xl133"/>
    <w:basedOn w:val="a"/>
    <w:rsid w:val="00483CD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</w:pPr>
    <w:rPr>
      <w:rFonts w:eastAsia="Times New Roman"/>
      <w:b/>
      <w:bCs/>
      <w:kern w:val="0"/>
      <w:sz w:val="14"/>
      <w:szCs w:val="14"/>
    </w:rPr>
  </w:style>
  <w:style w:type="paragraph" w:customStyle="1" w:styleId="xl134">
    <w:name w:val="xl134"/>
    <w:basedOn w:val="a"/>
    <w:rsid w:val="00483CD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</w:pPr>
    <w:rPr>
      <w:rFonts w:eastAsia="Times New Roman"/>
      <w:b/>
      <w:bCs/>
      <w:kern w:val="0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3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4146</Words>
  <Characters>23634</Characters>
  <Application>Microsoft Office Word</Application>
  <DocSecurity>0</DocSecurity>
  <Lines>196</Lines>
  <Paragraphs>55</Paragraphs>
  <ScaleCrop>false</ScaleCrop>
  <Company>SPecialiST RePack</Company>
  <LinksUpToDate>false</LinksUpToDate>
  <CharactersWithSpaces>27725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2022-01-18T05:55:00Z</dcterms:created>
  <dcterms:modified xsi:type="dcterms:W3CDTF">2022-01-24T06:32:00Z</dcterms:modified>
</cp:coreProperties>
</file>